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CA9" w:rsidRDefault="00885CA9" w:rsidP="00885CA9">
      <w:pPr>
        <w:pStyle w:val="a3"/>
        <w:jc w:val="right"/>
      </w:pPr>
      <w:r>
        <w:t>УТВЕРЖДЕНО</w:t>
      </w:r>
    </w:p>
    <w:p w:rsidR="00885CA9" w:rsidRDefault="00885CA9" w:rsidP="00885CA9">
      <w:pPr>
        <w:pStyle w:val="a3"/>
        <w:jc w:val="right"/>
      </w:pPr>
      <w:r>
        <w:t>Постановление</w:t>
      </w:r>
    </w:p>
    <w:p w:rsidR="00885CA9" w:rsidRDefault="00885CA9" w:rsidP="00885CA9">
      <w:pPr>
        <w:pStyle w:val="a3"/>
        <w:jc w:val="right"/>
      </w:pPr>
      <w:r>
        <w:t>Совета Министров</w:t>
      </w:r>
    </w:p>
    <w:p w:rsidR="00885CA9" w:rsidRDefault="00885CA9" w:rsidP="00885CA9">
      <w:pPr>
        <w:pStyle w:val="a3"/>
        <w:jc w:val="right"/>
      </w:pPr>
      <w:r>
        <w:t>Республики Беларусь</w:t>
      </w:r>
    </w:p>
    <w:p w:rsidR="00885CA9" w:rsidRDefault="00885CA9" w:rsidP="00885CA9">
      <w:pPr>
        <w:pStyle w:val="a3"/>
        <w:jc w:val="right"/>
      </w:pPr>
      <w:r>
        <w:t xml:space="preserve">14.06.2002 № 778 </w:t>
      </w:r>
    </w:p>
    <w:p w:rsidR="00885CA9" w:rsidRDefault="00885CA9" w:rsidP="00885CA9">
      <w:pPr>
        <w:pStyle w:val="a3"/>
        <w:jc w:val="right"/>
      </w:pPr>
      <w:r>
        <w:t>(</w:t>
      </w:r>
      <w:proofErr w:type="gramStart"/>
      <w:r>
        <w:t>в</w:t>
      </w:r>
      <w:proofErr w:type="gramEnd"/>
      <w:r>
        <w:t xml:space="preserve"> редакции постановления</w:t>
      </w:r>
    </w:p>
    <w:p w:rsidR="00885CA9" w:rsidRDefault="00885CA9" w:rsidP="00885CA9">
      <w:pPr>
        <w:pStyle w:val="a3"/>
        <w:jc w:val="right"/>
      </w:pPr>
      <w:r>
        <w:t>Совета Министров</w:t>
      </w:r>
    </w:p>
    <w:p w:rsidR="00885CA9" w:rsidRDefault="00885CA9" w:rsidP="00885CA9">
      <w:pPr>
        <w:pStyle w:val="a3"/>
        <w:jc w:val="right"/>
      </w:pPr>
      <w:r>
        <w:t>Республики Беларусь</w:t>
      </w:r>
    </w:p>
    <w:p w:rsidR="00885CA9" w:rsidRDefault="00885CA9" w:rsidP="00885CA9">
      <w:pPr>
        <w:pStyle w:val="a3"/>
        <w:jc w:val="right"/>
      </w:pPr>
      <w:r>
        <w:t>22.12.2018 № 935)</w:t>
      </w:r>
    </w:p>
    <w:p w:rsidR="00885CA9" w:rsidRPr="00885CA9" w:rsidRDefault="00885CA9" w:rsidP="00C1440D">
      <w:pPr>
        <w:pStyle w:val="a3"/>
        <w:rPr>
          <w:b/>
        </w:rPr>
      </w:pPr>
      <w:r w:rsidRPr="00885CA9">
        <w:rPr>
          <w:b/>
        </w:rPr>
        <w:t>П</w:t>
      </w:r>
      <w:bookmarkStart w:id="0" w:name="_GoBack"/>
      <w:bookmarkEnd w:id="0"/>
      <w:r w:rsidRPr="00885CA9">
        <w:rPr>
          <w:b/>
        </w:rPr>
        <w:t>ЕРЕЧЕНЬ</w:t>
      </w:r>
    </w:p>
    <w:p w:rsidR="00885CA9" w:rsidRDefault="00885CA9" w:rsidP="00885CA9">
      <w:pPr>
        <w:pStyle w:val="a3"/>
      </w:pPr>
      <w:proofErr w:type="gramStart"/>
      <w:r w:rsidRPr="00885CA9">
        <w:rPr>
          <w:b/>
        </w:rPr>
        <w:t>непродовольственных</w:t>
      </w:r>
      <w:proofErr w:type="gramEnd"/>
      <w:r w:rsidRPr="00885CA9">
        <w:rPr>
          <w:b/>
        </w:rPr>
        <w:t xml:space="preserve"> товаров надлежащего качества, </w:t>
      </w:r>
      <w:r w:rsidRPr="00885CA9">
        <w:rPr>
          <w:b/>
        </w:rPr>
        <w:t>не подлежащих обмену и возврату</w:t>
      </w:r>
    </w:p>
    <w:p w:rsidR="00885CA9" w:rsidRDefault="00885CA9" w:rsidP="00885CA9">
      <w:pPr>
        <w:pStyle w:val="a3"/>
      </w:pPr>
    </w:p>
    <w:p w:rsidR="00885CA9" w:rsidRDefault="00885CA9" w:rsidP="00885CA9">
      <w:pPr>
        <w:pStyle w:val="a3"/>
        <w:ind w:firstLine="708"/>
        <w:jc w:val="both"/>
      </w:pPr>
      <w:r>
        <w:t xml:space="preserve">1. Текстильные товары (ткани из волокон всех видов, трикотажное и гардинное полотно, мех искусственный), лентоткацкие изделия (ленты, кружево, тесьма, шнуры, бахрома), ковровые изделия, провода, шнуры, кабели, линолеум, багет, пленка, клеенка и иные метражные товары. </w:t>
      </w:r>
    </w:p>
    <w:p w:rsidR="00885CA9" w:rsidRDefault="00885CA9" w:rsidP="00885CA9">
      <w:pPr>
        <w:pStyle w:val="a3"/>
        <w:ind w:firstLine="708"/>
        <w:jc w:val="both"/>
      </w:pPr>
      <w:r>
        <w:t xml:space="preserve">2. Паркет, </w:t>
      </w:r>
      <w:proofErr w:type="spellStart"/>
      <w:r>
        <w:t>ламинат</w:t>
      </w:r>
      <w:proofErr w:type="spellEnd"/>
      <w:r>
        <w:t xml:space="preserve">, пробковый пол, настенная пробка, плитка керамическая и </w:t>
      </w:r>
      <w:proofErr w:type="spellStart"/>
      <w:r>
        <w:t>керамогранитная</w:t>
      </w:r>
      <w:proofErr w:type="spellEnd"/>
      <w:r>
        <w:t xml:space="preserve">, </w:t>
      </w:r>
      <w:proofErr w:type="gramStart"/>
      <w:r>
        <w:t>обои.*</w:t>
      </w:r>
      <w:proofErr w:type="gramEnd"/>
      <w:r>
        <w:t xml:space="preserve"> </w:t>
      </w:r>
    </w:p>
    <w:p w:rsidR="00885CA9" w:rsidRDefault="00885CA9" w:rsidP="00885CA9">
      <w:pPr>
        <w:pStyle w:val="a3"/>
        <w:ind w:firstLine="708"/>
        <w:jc w:val="both"/>
      </w:pPr>
      <w:r>
        <w:t xml:space="preserve">3. Белье нательное, белье для новорожденных и детей ясельного возраста из всех видов тканей, бельевые трикотажные изделия, кроме спортивных, корсетные изделия. </w:t>
      </w:r>
    </w:p>
    <w:p w:rsidR="00885CA9" w:rsidRDefault="00885CA9" w:rsidP="00885CA9">
      <w:pPr>
        <w:pStyle w:val="a3"/>
        <w:ind w:firstLine="708"/>
        <w:jc w:val="both"/>
      </w:pPr>
      <w:r>
        <w:t xml:space="preserve">4. Чулочно-носочные изделия. </w:t>
      </w:r>
    </w:p>
    <w:p w:rsidR="00885CA9" w:rsidRDefault="00885CA9" w:rsidP="00885CA9">
      <w:pPr>
        <w:pStyle w:val="a3"/>
        <w:ind w:firstLine="708"/>
        <w:jc w:val="both"/>
      </w:pPr>
      <w:r>
        <w:t xml:space="preserve">5. Ювелирные изделия из драгоценных металлов, с драгоценными камнями, из драгоценных металлов со вставками из полудрагоценных и синтетических камней, ограненные драгоценные камни, изделия из жемчуга и янтаря. </w:t>
      </w:r>
    </w:p>
    <w:p w:rsidR="00885CA9" w:rsidRDefault="00885CA9" w:rsidP="00885CA9">
      <w:pPr>
        <w:pStyle w:val="a3"/>
        <w:ind w:firstLine="708"/>
        <w:jc w:val="both"/>
      </w:pPr>
      <w:r>
        <w:t xml:space="preserve">6. </w:t>
      </w:r>
      <w:proofErr w:type="gramStart"/>
      <w:r>
        <w:t>Бижутерия.*</w:t>
      </w:r>
      <w:proofErr w:type="gramEnd"/>
      <w:r>
        <w:t xml:space="preserve"> </w:t>
      </w:r>
    </w:p>
    <w:p w:rsidR="00885CA9" w:rsidRDefault="00885CA9" w:rsidP="00885CA9">
      <w:pPr>
        <w:pStyle w:val="a3"/>
        <w:ind w:firstLine="708"/>
        <w:jc w:val="both"/>
      </w:pPr>
      <w:r>
        <w:t xml:space="preserve">7. Технически сложные товары бытового назначения (электрические бытовые машины и приборы, электрические нагревательные приборы, электроинструменты, электрические контрольно-измерительные приборы, </w:t>
      </w:r>
      <w:proofErr w:type="spellStart"/>
      <w:r>
        <w:t>телерадиотовары</w:t>
      </w:r>
      <w:proofErr w:type="spellEnd"/>
      <w:r>
        <w:t xml:space="preserve">, электромузыкальные инструменты, фотоаппараты и фотокамеры цифровые, киноаппаратура любительская, телекоммуникационное оборудование бытового назначения, обладающее двумя и более функциями и имеющее сенсорный экран или элементы программного управления, часы, компьютеры персональные, планшеты, ноутбуки, печатающие устройства, мониторы (дисплеи), сканеры, игровые приставки с элементами программного управления, прочие устройства ввода и вывода, </w:t>
      </w:r>
      <w:proofErr w:type="spellStart"/>
      <w:r>
        <w:t>копировальномножительные</w:t>
      </w:r>
      <w:proofErr w:type="spellEnd"/>
      <w:r>
        <w:t xml:space="preserve"> машины, газонокосилки (триммеры) с электрическим или бензиновым приводом, бензопилы, швейные машины, машины и аппараты вязальные, машины раскройные, для шитья меха, обметочные и стачивающе-обметочные, бытовая газовая аппаратура и иные товары с питанием от сети переменного тока), на которые установлены гарантийные сроки и в техническом паспорте (заменяющем его документе) которых имеется отметка о дате продажи. </w:t>
      </w:r>
    </w:p>
    <w:p w:rsidR="00885CA9" w:rsidRDefault="00885CA9" w:rsidP="00885CA9">
      <w:pPr>
        <w:pStyle w:val="a3"/>
        <w:ind w:firstLine="708"/>
        <w:jc w:val="both"/>
      </w:pPr>
      <w:r>
        <w:t xml:space="preserve">8. Автомобили, тракторы, прицепы, </w:t>
      </w:r>
      <w:proofErr w:type="spellStart"/>
      <w:r>
        <w:t>мотовелотовары</w:t>
      </w:r>
      <w:proofErr w:type="spellEnd"/>
      <w:r>
        <w:t xml:space="preserve"> (велосипеды, мопеды, мотовелосипеды, мотоциклы, мотороллеры, снегоходы, </w:t>
      </w:r>
      <w:proofErr w:type="spellStart"/>
      <w:r>
        <w:t>квадроциклы</w:t>
      </w:r>
      <w:proofErr w:type="spellEnd"/>
      <w:r>
        <w:t xml:space="preserve"> и иная подобная </w:t>
      </w:r>
      <w:proofErr w:type="spellStart"/>
      <w:r>
        <w:t>мототехника</w:t>
      </w:r>
      <w:proofErr w:type="spellEnd"/>
      <w:r>
        <w:t xml:space="preserve"> с двигателем внутреннего сгорания или электродвигателем). </w:t>
      </w:r>
    </w:p>
    <w:p w:rsidR="00885CA9" w:rsidRDefault="00885CA9" w:rsidP="00885CA9">
      <w:pPr>
        <w:pStyle w:val="a3"/>
        <w:ind w:firstLine="708"/>
        <w:jc w:val="both"/>
      </w:pPr>
      <w:r>
        <w:t xml:space="preserve">9. Кузова, кабины, шасси, рамы, двигатели к автомобилям, тракторам. </w:t>
      </w:r>
    </w:p>
    <w:p w:rsidR="00885CA9" w:rsidRDefault="00885CA9" w:rsidP="00885CA9">
      <w:pPr>
        <w:pStyle w:val="a3"/>
        <w:ind w:firstLine="708"/>
        <w:jc w:val="both"/>
      </w:pPr>
      <w:r>
        <w:t xml:space="preserve">10. Прогулочные суда и иные плавучие средства бытового назначения. </w:t>
      </w:r>
    </w:p>
    <w:p w:rsidR="00885CA9" w:rsidRDefault="00885CA9" w:rsidP="00885CA9">
      <w:pPr>
        <w:pStyle w:val="a3"/>
        <w:ind w:firstLine="708"/>
        <w:jc w:val="both"/>
      </w:pPr>
      <w:r>
        <w:t xml:space="preserve">11. Средства малой механизации садово-огородного применения с двигателем внутреннего сгорания или электродвигателем. </w:t>
      </w:r>
    </w:p>
    <w:p w:rsidR="00885CA9" w:rsidRDefault="00885CA9" w:rsidP="00885CA9">
      <w:pPr>
        <w:pStyle w:val="a3"/>
        <w:ind w:firstLine="708"/>
        <w:jc w:val="both"/>
      </w:pPr>
      <w:r>
        <w:t xml:space="preserve">12. Мебельные гарнитуры и наборы, мебель с механизмами трансформации, приводимыми в движение электроприводом. </w:t>
      </w:r>
    </w:p>
    <w:p w:rsidR="00885CA9" w:rsidRDefault="00885CA9" w:rsidP="00885CA9">
      <w:pPr>
        <w:pStyle w:val="a3"/>
        <w:ind w:firstLine="708"/>
        <w:jc w:val="both"/>
      </w:pPr>
      <w:r>
        <w:t xml:space="preserve">13. Парфюмерно-косметические </w:t>
      </w:r>
      <w:proofErr w:type="gramStart"/>
      <w:r>
        <w:t>товары.*</w:t>
      </w:r>
      <w:proofErr w:type="gramEnd"/>
      <w:r>
        <w:t xml:space="preserve"> </w:t>
      </w:r>
    </w:p>
    <w:p w:rsidR="00885CA9" w:rsidRDefault="00885CA9" w:rsidP="00885CA9">
      <w:pPr>
        <w:pStyle w:val="a3"/>
        <w:ind w:firstLine="708"/>
        <w:jc w:val="both"/>
      </w:pPr>
      <w:r>
        <w:t xml:space="preserve">14. Маникюрные и педикюрные инструменты и </w:t>
      </w:r>
      <w:proofErr w:type="gramStart"/>
      <w:r>
        <w:t>наборы.*</w:t>
      </w:r>
      <w:proofErr w:type="gramEnd"/>
      <w:r>
        <w:t xml:space="preserve"> </w:t>
      </w:r>
    </w:p>
    <w:p w:rsidR="00885CA9" w:rsidRDefault="00885CA9" w:rsidP="00885CA9">
      <w:pPr>
        <w:pStyle w:val="a3"/>
        <w:ind w:firstLine="708"/>
        <w:jc w:val="both"/>
      </w:pPr>
      <w:r>
        <w:t>15. Игрушки, карнавальные принадлежност</w:t>
      </w:r>
      <w:r>
        <w:t>и (костюмы, маски, полумаски</w:t>
      </w:r>
      <w:proofErr w:type="gramStart"/>
      <w:r>
        <w:t>).*</w:t>
      </w:r>
      <w:proofErr w:type="gramEnd"/>
    </w:p>
    <w:p w:rsidR="00885CA9" w:rsidRDefault="00885CA9" w:rsidP="00885CA9">
      <w:pPr>
        <w:pStyle w:val="a3"/>
        <w:ind w:firstLine="708"/>
        <w:jc w:val="both"/>
      </w:pPr>
      <w:r>
        <w:t xml:space="preserve">16. Товары бытовой </w:t>
      </w:r>
      <w:proofErr w:type="gramStart"/>
      <w:r>
        <w:t>химии.*</w:t>
      </w:r>
      <w:proofErr w:type="gramEnd"/>
      <w:r>
        <w:t xml:space="preserve"> </w:t>
      </w:r>
    </w:p>
    <w:p w:rsidR="00885CA9" w:rsidRDefault="00885CA9" w:rsidP="00885CA9">
      <w:pPr>
        <w:pStyle w:val="a3"/>
        <w:ind w:firstLine="708"/>
        <w:jc w:val="both"/>
      </w:pPr>
      <w:r>
        <w:t xml:space="preserve">17. Фотопленка, фотобумага, </w:t>
      </w:r>
      <w:proofErr w:type="gramStart"/>
      <w:r>
        <w:t>фотохимикаты.*</w:t>
      </w:r>
      <w:proofErr w:type="gramEnd"/>
      <w:r>
        <w:t xml:space="preserve"> </w:t>
      </w:r>
    </w:p>
    <w:p w:rsidR="00885CA9" w:rsidRDefault="00885CA9" w:rsidP="00885CA9">
      <w:pPr>
        <w:pStyle w:val="a3"/>
        <w:ind w:firstLine="708"/>
        <w:jc w:val="both"/>
      </w:pPr>
      <w:r>
        <w:t xml:space="preserve">18. Ручки всех видов, автоматические карандаши, стержни, маркеры, фломастеры и иные аналогичные </w:t>
      </w:r>
      <w:proofErr w:type="gramStart"/>
      <w:r>
        <w:t>товары.*</w:t>
      </w:r>
      <w:proofErr w:type="gramEnd"/>
      <w:r>
        <w:t xml:space="preserve"> </w:t>
      </w:r>
    </w:p>
    <w:p w:rsidR="00885CA9" w:rsidRDefault="00885CA9" w:rsidP="00885CA9">
      <w:pPr>
        <w:pStyle w:val="a3"/>
        <w:ind w:firstLine="708"/>
        <w:jc w:val="both"/>
      </w:pPr>
      <w:r>
        <w:t xml:space="preserve">19. Носители аудио-, видео- и иных видов </w:t>
      </w:r>
      <w:proofErr w:type="gramStart"/>
      <w:r>
        <w:t>информации.*</w:t>
      </w:r>
      <w:proofErr w:type="gramEnd"/>
      <w:r>
        <w:t xml:space="preserve"> </w:t>
      </w:r>
    </w:p>
    <w:p w:rsidR="00885CA9" w:rsidRDefault="00885CA9" w:rsidP="00885CA9">
      <w:pPr>
        <w:pStyle w:val="a3"/>
        <w:ind w:firstLine="708"/>
        <w:jc w:val="both"/>
      </w:pPr>
      <w:r>
        <w:lastRenderedPageBreak/>
        <w:t xml:space="preserve">20. Печатные издания, в том числе почтовые марки, маркированные конверты и маркированные почтовые </w:t>
      </w:r>
      <w:proofErr w:type="gramStart"/>
      <w:r>
        <w:t>карточки.*</w:t>
      </w:r>
      <w:proofErr w:type="gramEnd"/>
      <w:r>
        <w:t xml:space="preserve"> </w:t>
      </w:r>
    </w:p>
    <w:p w:rsidR="00885CA9" w:rsidRDefault="00885CA9" w:rsidP="00885CA9">
      <w:pPr>
        <w:pStyle w:val="a3"/>
        <w:ind w:firstLine="708"/>
        <w:jc w:val="both"/>
      </w:pPr>
      <w:r>
        <w:t>21. Предметы личной гигиены (зубные щетки, расчески, бигуди для волос, губки, парики, шиньоны, лезвия для бритья и другие аналогичные товары</w:t>
      </w:r>
      <w:proofErr w:type="gramStart"/>
      <w:r>
        <w:t>).*</w:t>
      </w:r>
      <w:proofErr w:type="gramEnd"/>
      <w:r>
        <w:t xml:space="preserve"> </w:t>
      </w:r>
    </w:p>
    <w:p w:rsidR="00885CA9" w:rsidRDefault="00885CA9" w:rsidP="00885CA9">
      <w:pPr>
        <w:pStyle w:val="a3"/>
        <w:ind w:firstLine="708"/>
        <w:jc w:val="both"/>
      </w:pPr>
      <w:r>
        <w:t>22. Товары для профилактики и лечения заболеваний в домашних условиях (предметы санитарной гигиены из металла, резины, текстиля и других материалов, инструменты, приборы и аппаратура медицинские, линзы для очков, контактные линзы, предметы по уходу за детьми</w:t>
      </w:r>
      <w:proofErr w:type="gramStart"/>
      <w:r>
        <w:t>).*</w:t>
      </w:r>
      <w:proofErr w:type="gramEnd"/>
      <w:r>
        <w:t xml:space="preserve"> </w:t>
      </w:r>
    </w:p>
    <w:p w:rsidR="00885CA9" w:rsidRDefault="00885CA9" w:rsidP="00885CA9">
      <w:pPr>
        <w:pStyle w:val="a3"/>
        <w:ind w:firstLine="708"/>
        <w:jc w:val="both"/>
      </w:pPr>
      <w:r>
        <w:t xml:space="preserve">23. Лекарственные средства. </w:t>
      </w:r>
    </w:p>
    <w:p w:rsidR="00885CA9" w:rsidRDefault="00885CA9" w:rsidP="00885CA9">
      <w:pPr>
        <w:pStyle w:val="a3"/>
        <w:ind w:firstLine="708"/>
        <w:jc w:val="both"/>
      </w:pPr>
      <w:r>
        <w:t xml:space="preserve">24. Ветеринарные средства. </w:t>
      </w:r>
    </w:p>
    <w:p w:rsidR="00885CA9" w:rsidRDefault="00885CA9" w:rsidP="00885CA9">
      <w:pPr>
        <w:pStyle w:val="a3"/>
        <w:ind w:firstLine="708"/>
        <w:jc w:val="both"/>
      </w:pPr>
      <w:r>
        <w:t>25. Изделия из полимерных материалов, контактирующие с пищевыми продуктами, в том числе для разового использования (посуда и принадлежности столовые и кухонные, емкости и упаковочные материалы для хранения и транспортировки пищевых продуктов бытового назначения, в том числе для разового использования</w:t>
      </w:r>
      <w:proofErr w:type="gramStart"/>
      <w:r>
        <w:t>).*</w:t>
      </w:r>
      <w:proofErr w:type="gramEnd"/>
      <w:r>
        <w:t xml:space="preserve"> </w:t>
      </w:r>
    </w:p>
    <w:p w:rsidR="00885CA9" w:rsidRDefault="00885CA9" w:rsidP="00885CA9">
      <w:pPr>
        <w:pStyle w:val="a3"/>
        <w:ind w:firstLine="708"/>
        <w:jc w:val="both"/>
      </w:pPr>
      <w:r>
        <w:t xml:space="preserve">26. Животные, птицы, рыбы, корма для животных, птиц, </w:t>
      </w:r>
      <w:proofErr w:type="gramStart"/>
      <w:r>
        <w:t>рыб.*</w:t>
      </w:r>
      <w:proofErr w:type="gramEnd"/>
      <w:r>
        <w:t xml:space="preserve"> </w:t>
      </w:r>
    </w:p>
    <w:p w:rsidR="00885CA9" w:rsidRDefault="00885CA9" w:rsidP="00885CA9">
      <w:pPr>
        <w:pStyle w:val="a3"/>
        <w:ind w:firstLine="708"/>
        <w:jc w:val="both"/>
      </w:pPr>
      <w:r>
        <w:t xml:space="preserve">27. Цветы, растения, </w:t>
      </w:r>
      <w:proofErr w:type="gramStart"/>
      <w:r>
        <w:t>семена.*</w:t>
      </w:r>
      <w:proofErr w:type="gramEnd"/>
      <w:r>
        <w:t xml:space="preserve"> </w:t>
      </w:r>
    </w:p>
    <w:p w:rsidR="00885CA9" w:rsidRDefault="00885CA9" w:rsidP="00885CA9">
      <w:pPr>
        <w:pStyle w:val="a3"/>
        <w:ind w:firstLine="708"/>
        <w:jc w:val="both"/>
      </w:pPr>
      <w:r>
        <w:t>28. Товары секс-</w:t>
      </w:r>
      <w:proofErr w:type="spellStart"/>
      <w:r>
        <w:t>шопов</w:t>
      </w:r>
      <w:proofErr w:type="spellEnd"/>
      <w:r>
        <w:t xml:space="preserve"> специального </w:t>
      </w:r>
      <w:proofErr w:type="gramStart"/>
      <w:r>
        <w:t>назначения.*</w:t>
      </w:r>
      <w:proofErr w:type="gramEnd"/>
      <w:r>
        <w:t xml:space="preserve"> </w:t>
      </w:r>
    </w:p>
    <w:p w:rsidR="00885CA9" w:rsidRDefault="00885CA9" w:rsidP="00885CA9">
      <w:pPr>
        <w:pStyle w:val="a3"/>
        <w:ind w:firstLine="708"/>
        <w:jc w:val="both"/>
      </w:pPr>
      <w:r>
        <w:t xml:space="preserve">29. Табачные изделия. </w:t>
      </w:r>
    </w:p>
    <w:p w:rsidR="00885CA9" w:rsidRDefault="00885CA9" w:rsidP="00885CA9">
      <w:pPr>
        <w:pStyle w:val="a3"/>
        <w:ind w:firstLine="708"/>
        <w:jc w:val="both"/>
      </w:pPr>
      <w:r>
        <w:t xml:space="preserve">30. Жидкость для электронных </w:t>
      </w:r>
      <w:proofErr w:type="gramStart"/>
      <w:r>
        <w:t>парогенераторов.*</w:t>
      </w:r>
      <w:proofErr w:type="gramEnd"/>
      <w:r>
        <w:t xml:space="preserve"> </w:t>
      </w:r>
    </w:p>
    <w:p w:rsidR="00885CA9" w:rsidRDefault="00885CA9" w:rsidP="00885CA9">
      <w:pPr>
        <w:pStyle w:val="a3"/>
        <w:ind w:firstLine="708"/>
        <w:jc w:val="both"/>
      </w:pPr>
      <w:r>
        <w:t xml:space="preserve">31. Гражданское оружие, составные части и компоненты гражданского огнестрельного оружия, патроны к нему, порох, пиротехнические изделия. </w:t>
      </w:r>
    </w:p>
    <w:p w:rsidR="00885CA9" w:rsidRDefault="00885CA9" w:rsidP="00885CA9">
      <w:pPr>
        <w:pStyle w:val="a3"/>
        <w:ind w:firstLine="708"/>
        <w:jc w:val="both"/>
      </w:pPr>
      <w:r>
        <w:t xml:space="preserve">32. Элементы </w:t>
      </w:r>
      <w:proofErr w:type="gramStart"/>
      <w:r>
        <w:t>питания.*</w:t>
      </w:r>
      <w:proofErr w:type="gramEnd"/>
      <w:r>
        <w:t xml:space="preserve"> </w:t>
      </w:r>
    </w:p>
    <w:p w:rsidR="00885CA9" w:rsidRDefault="00885CA9" w:rsidP="00885CA9">
      <w:pPr>
        <w:pStyle w:val="a3"/>
        <w:ind w:firstLine="708"/>
        <w:jc w:val="both"/>
      </w:pPr>
      <w:r>
        <w:t xml:space="preserve">33. </w:t>
      </w:r>
      <w:proofErr w:type="gramStart"/>
      <w:r>
        <w:t>Наушники.*</w:t>
      </w:r>
      <w:proofErr w:type="gramEnd"/>
    </w:p>
    <w:p w:rsidR="00885CA9" w:rsidRDefault="00885CA9" w:rsidP="00885CA9">
      <w:pPr>
        <w:pStyle w:val="a3"/>
        <w:jc w:val="both"/>
      </w:pPr>
      <w:r>
        <w:t xml:space="preserve">______________________________ </w:t>
      </w:r>
    </w:p>
    <w:p w:rsidR="00D77773" w:rsidRPr="00885CA9" w:rsidRDefault="00885CA9" w:rsidP="00885CA9">
      <w:pPr>
        <w:pStyle w:val="a3"/>
        <w:jc w:val="both"/>
        <w:rPr>
          <w:sz w:val="20"/>
        </w:rPr>
      </w:pPr>
      <w:r w:rsidRPr="00885CA9">
        <w:rPr>
          <w:sz w:val="20"/>
        </w:rPr>
        <w:t>* За исключением товаров, упакованных в герметичную (вакуумную) потребительскую упаковку, а также в потребительскую упаковку, обеспечивающую возможность установить, что товар не был в употреблении.</w:t>
      </w:r>
    </w:p>
    <w:sectPr w:rsidR="00D77773" w:rsidRPr="00885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formsDesign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674"/>
    <w:rsid w:val="00062A37"/>
    <w:rsid w:val="000E7C35"/>
    <w:rsid w:val="00143968"/>
    <w:rsid w:val="00265906"/>
    <w:rsid w:val="00400181"/>
    <w:rsid w:val="00730175"/>
    <w:rsid w:val="00885CA9"/>
    <w:rsid w:val="00A94905"/>
    <w:rsid w:val="00AA6E82"/>
    <w:rsid w:val="00C1440D"/>
    <w:rsid w:val="00C51B8E"/>
    <w:rsid w:val="00C82674"/>
    <w:rsid w:val="00D3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0B10A9-35F4-4584-AA85-B4E39090D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5C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688</Words>
  <Characters>3927</Characters>
  <Application>Microsoft Office Word</Application>
  <DocSecurity>0</DocSecurity>
  <Lines>32</Lines>
  <Paragraphs>9</Paragraphs>
  <ScaleCrop>false</ScaleCrop>
  <Company>SPecialiST RePack</Company>
  <LinksUpToDate>false</LinksUpToDate>
  <CharactersWithSpaces>4606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2019-01-02T10:53:00Z</dcterms:created>
  <dcterms:modified xsi:type="dcterms:W3CDTF">2019-01-02T10:59:00Z</dcterms:modified>
</cp:coreProperties>
</file>