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aps/>
          <w:color w:val="000000"/>
          <w:sz w:val="28"/>
          <w:szCs w:val="28"/>
          <w:lang w:eastAsia="ru-RU"/>
        </w:rPr>
        <w:t>ПОСТАНОВЛЕНИЕ СОВЕТА МИНИСТРОВ РЕСПУБЛИКИ БЕЛАРУСЬ</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14 января 2009 г. № 26</w:t>
      </w:r>
    </w:p>
    <w:p w:rsidR="00EF4693" w:rsidRPr="009E3BD9" w:rsidRDefault="00EF4693" w:rsidP="00EF4693">
      <w:pPr>
        <w:spacing w:before="240" w:after="240"/>
        <w:ind w:right="2268"/>
        <w:jc w:val="left"/>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О некоторых вопросах защиты прав потребителей</w:t>
      </w:r>
    </w:p>
    <w:p w:rsidR="00EF4693" w:rsidRPr="009E3BD9" w:rsidRDefault="00EF4693" w:rsidP="00EF4693">
      <w:pPr>
        <w:ind w:left="1021"/>
        <w:jc w:val="lef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Изменения и дополнения:</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31 марта 2010 г. № 482 (Национальный реестр правовых актов Республики Беларусь, 2010 г., № 82, 5/31567) &lt;C21000482&gt;;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16 июля 2014 г. № 686 (Национальный правовой Интернет-портал Республики Беларусь, 19.07.2014, 5/39145) &lt;C21400686&gt;;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4 февраля 2016 г. № 96 (Национальный правовой Интернет-портал Республики Беларусь, 09.02.2016, 5/41657) &lt;C21600096&gt;;</w:t>
      </w:r>
    </w:p>
    <w:p w:rsidR="00EF4693" w:rsidRPr="009E3BD9" w:rsidRDefault="00EF4693" w:rsidP="00EF4693">
      <w:pPr>
        <w:ind w:left="1134"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соответствии со статьей 4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 Утвердить прилагаемые: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Положение о порядке проведения экспертизы товаров (результатов выполненных работ, оказанных услуг), достоверности информации о товарах (работах, услугах);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Положение о порядке реализации отдельных непродовольственных товаров, срок службы и (или) срок хранения которых истекли (кроме лекарственных средств);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Положение о случаях и порядке информирования потребителей о показаниях к применению отдельными возрастными группами пищевых продуктов.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2. Внести изменения и дополнения в следующие постановления Совета Министров Республики Беларусь: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2.1.1. в преамбуле слова «абзацем пятым статьи 50 Закона» заменить словом «Законом»;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2.1.2. в пункте 1:</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второй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четвертый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шестой дополнить словами «и возврату»;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2.1.3. Положение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(прилагается);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2.1.4. название Перечня товаров длительного пользования, в том числе комплектующих изделий (деталей, узлов, агрегатов), которые по истечении определенного срока могут представлять опасность для жизни, здоровья потребителя, причинять вред его имуществу или окружающей среде, срок службы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2.1.5. Перечень непродовольственных товаров надлежащего качества, не подлежащих обмену, утвержденный этим постановлением, изложить в новой редакции (прилагается);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2.2. утратил силу;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2.3. утратил силу;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2.4. утратил силу;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2.5. в постановлении Совета Министров Республики Беларусь от 14 декабря 2004 г. № 1590 «Об утверждении Правил бытового обслуживания потребителей» (Национальный реестр правовых актов Республики Беларусь, 2005 г., № 1, 5/15304):</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2.5.1. в преамбуле цифры «38» заменить цифрами «39»;</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2.5.2. в Правилах бытового обслуживания потребителей, утвержденных этим постановлением: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абзаце первом пункта 1 слова «Национальный реестр правовых актов Республики Беларусь, 2002 г., № 10, 2/839» заменить словами «Национальный реестр правовых актов Республики Беларусь, 2002 г., № 10, 2/839; 2008 г., № 170, 2/1463»;</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пункт 3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«3. 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наименования), режим работы, вид объекта бытового обслуживания (ателье, парикмахерская, прачечная, химчистка и другие) или наименование оказываемых бытовых услуг.»;</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пункте 5:</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части первой: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первый дополнить словами «на белорусском или русском языке»;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второй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 а также номер телефона исполнителя;»;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абзаце четвертом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части второй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дополнить пункт частью четвертой следующего содержания: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 числе в глобальной компьютерной сети Интернет.»;</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в пункте 6 слова «по его требованию сведения, указанные в пункте 5» заменить словами «сведения, указанные в пунктах 3 и 5»;</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пункт 8 после слова «фамилии,» дополнить словом «собственного»;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второй части первой пункта 11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пункте 25:</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часть пятую после слова «свойств» дополнить словами «и характеристик»;</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часть шестую после слова «свойствах» дополнить словами «и характеристиках»;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пункте 32 цифры «30» заменить цифрами «31»;</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пункт 33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Потребитель вправе оспорить заключение экспертизы оказанной услуги в судебном порядке.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абзац второй части первой пункта 95 изложить в следующей редакции: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w:t>
      </w:r>
      <w:r w:rsidRPr="009E3BD9">
        <w:rPr>
          <w:rFonts w:ascii="Times New Roman" w:eastAsia="Times New Roman" w:hAnsi="Times New Roman" w:cs="Times New Roman"/>
          <w:color w:val="000000"/>
          <w:sz w:val="28"/>
          <w:szCs w:val="28"/>
          <w:lang w:eastAsia="ru-RU"/>
        </w:rPr>
        <w:lastRenderedPageBreak/>
        <w:t>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4. Действие Положения о случаях и порядке информирования потребителей о показаниях к применению отдельными возрастными группами пищевых продуктов, утвержденного настоящим постановлением, не распространяется на биологически активные добавки к пище, алкогольную продукцию, пиво, слабоалкогольные напитки, безалкогольные энергетические напитки, продукты для детского, лечебного, лечебно-профилактического и диетического питания, включенные в оборот товаров на территории Республики Беларусь до вступления в силу настоящего постановления.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5. Настоящее постановление вступает в силу через 10 дней после его официального опубликования.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078" w:type="dxa"/>
        <w:tblCellMar>
          <w:left w:w="0" w:type="dxa"/>
          <w:right w:w="0" w:type="dxa"/>
        </w:tblCellMar>
        <w:tblLook w:val="04A0" w:firstRow="1" w:lastRow="0" w:firstColumn="1" w:lastColumn="0" w:noHBand="0" w:noVBand="1"/>
      </w:tblPr>
      <w:tblGrid>
        <w:gridCol w:w="3125"/>
        <w:gridCol w:w="5953"/>
      </w:tblGrid>
      <w:tr w:rsidR="00EF4693" w:rsidRPr="009E3BD9" w:rsidTr="009E3BD9">
        <w:tc>
          <w:tcPr>
            <w:tcW w:w="3125" w:type="dxa"/>
            <w:tcMar>
              <w:top w:w="0" w:type="dxa"/>
              <w:left w:w="6" w:type="dxa"/>
              <w:bottom w:w="0" w:type="dxa"/>
              <w:right w:w="6" w:type="dxa"/>
            </w:tcMar>
            <w:hideMark/>
          </w:tcPr>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b/>
                <w:bCs/>
                <w:sz w:val="28"/>
                <w:szCs w:val="28"/>
                <w:lang w:eastAsia="ru-RU"/>
              </w:rPr>
              <w:t>Премьер-министр Республики Беларусь</w:t>
            </w:r>
          </w:p>
        </w:tc>
        <w:tc>
          <w:tcPr>
            <w:tcW w:w="5953" w:type="dxa"/>
            <w:tcMar>
              <w:top w:w="0" w:type="dxa"/>
              <w:left w:w="6" w:type="dxa"/>
              <w:bottom w:w="0" w:type="dxa"/>
              <w:right w:w="6" w:type="dxa"/>
            </w:tcMar>
            <w:hideMark/>
          </w:tcPr>
          <w:p w:rsidR="00EF4693" w:rsidRPr="009E3BD9" w:rsidRDefault="00EF4693" w:rsidP="00EF4693">
            <w:pPr>
              <w:jc w:val="right"/>
              <w:rPr>
                <w:rFonts w:ascii="Times New Roman" w:eastAsia="Times New Roman" w:hAnsi="Times New Roman" w:cs="Times New Roman"/>
                <w:sz w:val="28"/>
                <w:szCs w:val="28"/>
                <w:lang w:eastAsia="ru-RU"/>
              </w:rPr>
            </w:pPr>
            <w:proofErr w:type="spellStart"/>
            <w:r w:rsidRPr="009E3BD9">
              <w:rPr>
                <w:rFonts w:ascii="Times New Roman" w:eastAsia="Times New Roman" w:hAnsi="Times New Roman" w:cs="Times New Roman"/>
                <w:b/>
                <w:bCs/>
                <w:sz w:val="28"/>
                <w:szCs w:val="28"/>
                <w:lang w:eastAsia="ru-RU"/>
              </w:rPr>
              <w:t>С.Сидорский</w:t>
            </w:r>
            <w:proofErr w:type="spellEnd"/>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001" w:type="dxa"/>
        <w:tblInd w:w="6" w:type="dxa"/>
        <w:tblCellMar>
          <w:left w:w="0" w:type="dxa"/>
          <w:right w:w="0" w:type="dxa"/>
        </w:tblCellMar>
        <w:tblLook w:val="04A0" w:firstRow="1" w:lastRow="0" w:firstColumn="1" w:lastColumn="0" w:noHBand="0" w:noVBand="1"/>
      </w:tblPr>
      <w:tblGrid>
        <w:gridCol w:w="6237"/>
        <w:gridCol w:w="2764"/>
      </w:tblGrid>
      <w:tr w:rsidR="00EF4693" w:rsidRPr="009E3BD9" w:rsidTr="009E3BD9">
        <w:tc>
          <w:tcPr>
            <w:tcW w:w="6237"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764" w:type="dxa"/>
            <w:tcMar>
              <w:top w:w="0" w:type="dxa"/>
              <w:left w:w="6" w:type="dxa"/>
              <w:bottom w:w="0" w:type="dxa"/>
              <w:right w:w="6" w:type="dxa"/>
            </w:tcMar>
            <w:hideMark/>
          </w:tcPr>
          <w:p w:rsidR="00EF4693" w:rsidRPr="009E3BD9" w:rsidRDefault="00EF4693" w:rsidP="00EF4693">
            <w:pPr>
              <w:spacing w:after="120"/>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УТВЕРЖДЕНО</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Постановление</w:t>
            </w:r>
            <w:r w:rsidRPr="009E3BD9">
              <w:rPr>
                <w:rFonts w:ascii="Times New Roman" w:eastAsia="Times New Roman" w:hAnsi="Times New Roman" w:cs="Times New Roman"/>
                <w:sz w:val="28"/>
                <w:szCs w:val="28"/>
                <w:lang w:eastAsia="ru-RU"/>
              </w:rPr>
              <w:br/>
              <w:t>Совета Министров</w:t>
            </w:r>
            <w:r w:rsidRPr="009E3BD9">
              <w:rPr>
                <w:rFonts w:ascii="Times New Roman" w:eastAsia="Times New Roman" w:hAnsi="Times New Roman" w:cs="Times New Roman"/>
                <w:sz w:val="28"/>
                <w:szCs w:val="28"/>
                <w:lang w:eastAsia="ru-RU"/>
              </w:rPr>
              <w:br/>
              <w:t>Республики Беларусь</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14.01.2009 № 26</w:t>
            </w:r>
          </w:p>
        </w:tc>
      </w:tr>
    </w:tbl>
    <w:p w:rsidR="00EF4693" w:rsidRPr="009E3BD9" w:rsidRDefault="00EF4693" w:rsidP="00EF4693">
      <w:pPr>
        <w:jc w:val="left"/>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ПОЛОЖЕНИЕ</w:t>
      </w:r>
      <w:r w:rsidRPr="009E3BD9">
        <w:rPr>
          <w:rFonts w:ascii="Times New Roman" w:eastAsia="Times New Roman" w:hAnsi="Times New Roman" w:cs="Times New Roman"/>
          <w:b/>
          <w:bCs/>
          <w:color w:val="000000"/>
          <w:sz w:val="28"/>
          <w:szCs w:val="28"/>
          <w:lang w:eastAsia="ru-RU"/>
        </w:rPr>
        <w:b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 товаре (работе, услуге), а также в целях защиты прав неопределенного круга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Настоящее Положение не распространяется на отношения по проведению судебных экспертиз.</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заявитель – лицо, подавшее заявление и (или) заключившее договор на проведение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комиссионная экспертиза – экспертиза, в которой участвуют несколько специалистов по проведению экспертизы одной специальности;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ремесла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информации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экспертная организация – организация, ее филиал, представительство, иное обособленное подразделение, расположенное вне места нахождения организации, индивидуальный предприниматель, наделенные правом проведения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3. Целью экспертизы является: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оценка </w:t>
      </w:r>
      <w:proofErr w:type="gramStart"/>
      <w:r w:rsidRPr="009E3BD9">
        <w:rPr>
          <w:rFonts w:ascii="Times New Roman" w:eastAsia="Times New Roman" w:hAnsi="Times New Roman" w:cs="Times New Roman"/>
          <w:color w:val="000000"/>
          <w:sz w:val="28"/>
          <w:szCs w:val="28"/>
          <w:lang w:eastAsia="ru-RU"/>
        </w:rPr>
        <w:t>достоверности</w:t>
      </w:r>
      <w:proofErr w:type="gramEnd"/>
      <w:r w:rsidRPr="009E3BD9">
        <w:rPr>
          <w:rFonts w:ascii="Times New Roman" w:eastAsia="Times New Roman" w:hAnsi="Times New Roman" w:cs="Times New Roman"/>
          <w:color w:val="000000"/>
          <w:sz w:val="28"/>
          <w:szCs w:val="28"/>
          <w:lang w:eastAsia="ru-RU"/>
        </w:rPr>
        <w:t xml:space="preserve"> предоставленной потребителям информации о товаре (работе, услуге).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4. Экспертизу вправе проводить: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аккредитованные органы по сертификации, аккредитованные испытательные лаборатории (центры);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государственные судебно-экспертные учреждения и лица, имеющие специальные разрешения (лицензии) на осуществление судебно-экспертной деятельности;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торгово-промышленные палаты – по вопросам качества товаров;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общественные объединения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5. При отказе экспертной организации, указанной в пункте 4 настоящего Положения, от проведения экспертизы в случаях и порядке, предусмотренных частью первой пункта 6 настоящего Положения, экспертизу вправе провести: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соответствующей материально-технической базы для проведения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7. Экспертные организации проводят экспертизу на основании одного из следующих документов: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заявления на проведение экспертизы (далее – заявление);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письма государственного органа по защите прав потребителей о проведении комиссионной или комплексной экспертизы либо экспертизы в целях защиты прав неопределенного круга потребителей (далее – письмо).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случае заключения договора на проведение экспертизы в письменной форме заявление может не оформляться.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8. Заявление на проведение экспертизы оформляется по форме согласно приложению 1 и подается заявителями: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продавцом, изготовителем, поставщиком, представителем или исполнителем – при необходимости проведения экспертизы для оценки достоверности предоставленной потребителям информации о товаре (работе, услуге).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12. Оплата экспертизы производится: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Потребитель вправе самостоятельно произвести оплату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13. Экспертиза проводится в соответствии с требованиями технических нормативных правовых актов и (или) иного законодательства.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14. Экспертиза проводится в сроки, предусмотренные техническими нормативными правовыми актами или иным законодательством, а если такие сроки не предусмотрены, то в течение 10 дней со дня оплаты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Экспертная организация вправе продлить сроки проведения экспертизы, указанные в части первой настоящего пункта, если объем ее работы не </w:t>
      </w:r>
      <w:r w:rsidRPr="009E3BD9">
        <w:rPr>
          <w:rFonts w:ascii="Times New Roman" w:eastAsia="Times New Roman" w:hAnsi="Times New Roman" w:cs="Times New Roman"/>
          <w:color w:val="000000"/>
          <w:sz w:val="28"/>
          <w:szCs w:val="28"/>
          <w:lang w:eastAsia="ru-RU"/>
        </w:rPr>
        <w:lastRenderedPageBreak/>
        <w:t>позволяет провести экспертизу в указанные сроки, но не более чем на один месяц со дня подачи заявления (письма).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15. Потребитель вправе принять участие в проведении экспертизы лично или через своего представителя.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Товары (результаты выполненных работ) после проведения экспертизы возвращаются лицу, их предоставившему.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заключении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18. Объектами экспертизы пищевых продуктов являются образцы (пробы) продуктов, отобранные в месте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19. При необходимости проведения комиссионной или комплексной экспертизы потребитель, продавец, поставщик, представитель или </w:t>
      </w:r>
      <w:r w:rsidRPr="009E3BD9">
        <w:rPr>
          <w:rFonts w:ascii="Times New Roman" w:eastAsia="Times New Roman" w:hAnsi="Times New Roman" w:cs="Times New Roman"/>
          <w:color w:val="000000"/>
          <w:sz w:val="28"/>
          <w:szCs w:val="28"/>
          <w:lang w:eastAsia="ru-RU"/>
        </w:rPr>
        <w:lastRenderedPageBreak/>
        <w:t>исполнитель обращается в государственный орган по защите прав потребителей для организации ее проведения.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Экспертные организации обязаны предоставить государственному органу по защите прав потребителей информацию, указанную в абзаце третьем части второй настоящего пункта, в трехдневный срок со дня получения запроса.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20. Объектами экспертизы товаров в целях защиты прав неопределенного круга потребителей являются образцы (пробы) товаров, отобранные в месте их продажи (у продавца, поставщика, представителя) или у изготовителей государственным органом по защите прав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Должностное лицо государственного органа по защите прав потребителей осуществляет отбор образцов (проб) товаров в месте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приложению 2, подписанного руководителем государственного органа или его заместителем.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Методика отбора и количество образцов (проб) товара для отбора должны соответствовать требованиям технических нормативных правовых актов и иного законодательства.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приложению 3 в двух экземплярах, который </w:t>
      </w:r>
      <w:r w:rsidRPr="009E3BD9">
        <w:rPr>
          <w:rFonts w:ascii="Times New Roman" w:eastAsia="Times New Roman" w:hAnsi="Times New Roman" w:cs="Times New Roman"/>
          <w:color w:val="000000"/>
          <w:sz w:val="28"/>
          <w:szCs w:val="28"/>
          <w:lang w:eastAsia="ru-RU"/>
        </w:rPr>
        <w:lastRenderedPageBreak/>
        <w:t>подписывается всеми участвовавшими в отборе лицами. Один экземпляр акта передается продавцу (поставщику, представителю, изготовителю).</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Отобранные образцы (пробы) товара передаются в экспертную организацию, в которой производится опись образцов (проб) товара по форме согласно приложению 4.</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21. Заключение экспертизы составляется в письменной форме и состоит из вводной, исследовательской частей и выводов.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22. Во вводной части заключения экспертизы указываются: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номер, дата составления и место проведения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основание для проведения экспертизы (заявление, письмо);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поступления товара (результата работы, оказанной услуги) на экспертизу;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описание товара (результата работы, оказанной услуги);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23. В исследовательской части заключения экспертизы описываются ход, результаты исследований (испытаний, анализа, оценки) и указываются: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состояние объектов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методы исследования (испытания, анализа, оценки) и технические условия их применения, полученные результаты;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ссылки на материалы, которыми специалист по проведению экспертизы руководствовался при разрешении поставленных вопросов;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ссылки на приложения к заключению экспертизы и необходимые пояснения к ним;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оценка отдельных этапов экспертизы и (или) полученных результатов в целом.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Если на отдельные из поставленных вопросов ответы не получены, в исследовательской части указываются причины.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24. Выводы излагаются в виде ответов на поставленные вопросы.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Выводы по вопросам, сформулированным специалистом по проведению экспертизы, излагаются в последнюю очередь.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заключения экспертизы и содержащих ответ на поставленный вопрос, допускаются ссылки на исследовательскую часть заключения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25. Потребитель, продавец, изготовитель, поставщик, представитель вправе оспорить заключение экспертизы в судебном порядке.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sz w:val="28"/>
          <w:szCs w:val="28"/>
          <w:lang w:eastAsia="ru-RU"/>
        </w:rPr>
      </w:pP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552"/>
        <w:gridCol w:w="3793"/>
      </w:tblGrid>
      <w:tr w:rsidR="00EF4693" w:rsidRPr="009E3BD9" w:rsidTr="00EF4693">
        <w:tc>
          <w:tcPr>
            <w:tcW w:w="55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7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1</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проведения</w:t>
            </w:r>
            <w:r w:rsidRPr="009E3BD9">
              <w:rPr>
                <w:rFonts w:ascii="Times New Roman" w:eastAsia="Times New Roman" w:hAnsi="Times New Roman" w:cs="Times New Roman"/>
                <w:sz w:val="28"/>
                <w:szCs w:val="28"/>
                <w:lang w:eastAsia="ru-RU"/>
              </w:rPr>
              <w:br/>
              <w:t>экспертизы товаров (результатов</w:t>
            </w:r>
            <w:r w:rsidRPr="009E3BD9">
              <w:rPr>
                <w:rFonts w:ascii="Times New Roman" w:eastAsia="Times New Roman" w:hAnsi="Times New Roman" w:cs="Times New Roman"/>
                <w:sz w:val="28"/>
                <w:szCs w:val="28"/>
                <w:lang w:eastAsia="ru-RU"/>
              </w:rPr>
              <w:br/>
              <w:t>выполненных работ, оказанных услуг),</w:t>
            </w:r>
            <w:r w:rsidRPr="009E3BD9">
              <w:rPr>
                <w:rFonts w:ascii="Times New Roman" w:eastAsia="Times New Roman" w:hAnsi="Times New Roman" w:cs="Times New Roman"/>
                <w:sz w:val="28"/>
                <w:szCs w:val="28"/>
                <w:lang w:eastAsia="ru-RU"/>
              </w:rPr>
              <w:br/>
              <w:t>достоверности информации о товарах</w:t>
            </w:r>
            <w:r w:rsidRPr="009E3BD9">
              <w:rPr>
                <w:rFonts w:ascii="Times New Roman" w:eastAsia="Times New Roman" w:hAnsi="Times New Roman" w:cs="Times New Roman"/>
                <w:sz w:val="28"/>
                <w:szCs w:val="28"/>
                <w:lang w:eastAsia="ru-RU"/>
              </w:rPr>
              <w:br/>
              <w:t>(работах, услугах)</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ЗАЯВЛЕНИЕ</w:t>
      </w:r>
      <w:r w:rsidRPr="009E3BD9">
        <w:rPr>
          <w:rFonts w:ascii="Times New Roman" w:eastAsia="Times New Roman" w:hAnsi="Times New Roman" w:cs="Times New Roman"/>
          <w:b/>
          <w:bCs/>
          <w:color w:val="000000"/>
          <w:sz w:val="28"/>
          <w:szCs w:val="28"/>
          <w:lang w:eastAsia="ru-RU"/>
        </w:rPr>
        <w:br/>
        <w:t>на проведение экспертизы</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(фамилия, собственное имя, отчество) заявителя 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Место нахождения (место жительства) заявителя 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Учетный номер плательщика (УНП) заявителя (при наличии) 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Телефон заявителя _________________________________________________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Объект экспертизы ________________________________________________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Оплату экспертизы производит 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ind w:firstLine="5041"/>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или фамилия,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w:t>
      </w:r>
      <w:r w:rsidR="006D5821">
        <w:rPr>
          <w:rFonts w:ascii="Times New Roman" w:eastAsia="Times New Roman" w:hAnsi="Times New Roman" w:cs="Times New Roman"/>
          <w:color w:val="000000"/>
          <w:sz w:val="28"/>
          <w:szCs w:val="28"/>
          <w:lang w:eastAsia="ru-RU"/>
        </w:rPr>
        <w:t>___________________</w:t>
      </w:r>
      <w:r w:rsidRPr="009E3BD9">
        <w:rPr>
          <w:rFonts w:ascii="Times New Roman" w:eastAsia="Times New Roman" w:hAnsi="Times New Roman" w:cs="Times New Roman"/>
          <w:color w:val="000000"/>
          <w:sz w:val="28"/>
          <w:szCs w:val="28"/>
          <w:lang w:eastAsia="ru-RU"/>
        </w:rPr>
        <w:t>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собственное имя, отчество, место нахождения или место жительства,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w:t>
      </w:r>
      <w:r w:rsidR="006D5821">
        <w:rPr>
          <w:rFonts w:ascii="Times New Roman" w:eastAsia="Times New Roman" w:hAnsi="Times New Roman" w:cs="Times New Roman"/>
          <w:color w:val="000000"/>
          <w:sz w:val="28"/>
          <w:szCs w:val="28"/>
          <w:lang w:eastAsia="ru-RU"/>
        </w:rPr>
        <w:t>____________________</w:t>
      </w:r>
      <w:r w:rsidRPr="009E3BD9">
        <w:rPr>
          <w:rFonts w:ascii="Times New Roman" w:eastAsia="Times New Roman" w:hAnsi="Times New Roman" w:cs="Times New Roman"/>
          <w:color w:val="000000"/>
          <w:sz w:val="28"/>
          <w:szCs w:val="28"/>
          <w:lang w:eastAsia="ru-RU"/>
        </w:rPr>
        <w:t>__________________________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УНП, телефон продавца, поставщика, представителя или изготовителя,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w:t>
      </w:r>
      <w:r w:rsidR="006D5821">
        <w:rPr>
          <w:rFonts w:ascii="Times New Roman" w:eastAsia="Times New Roman" w:hAnsi="Times New Roman" w:cs="Times New Roman"/>
          <w:color w:val="000000"/>
          <w:sz w:val="28"/>
          <w:szCs w:val="28"/>
          <w:lang w:eastAsia="ru-RU"/>
        </w:rPr>
        <w:t>____________________</w:t>
      </w:r>
      <w:r w:rsidRPr="009E3BD9">
        <w:rPr>
          <w:rFonts w:ascii="Times New Roman" w:eastAsia="Times New Roman" w:hAnsi="Times New Roman" w:cs="Times New Roman"/>
          <w:color w:val="000000"/>
          <w:sz w:val="28"/>
          <w:szCs w:val="28"/>
          <w:lang w:eastAsia="ru-RU"/>
        </w:rPr>
        <w:t>______________________________________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юридический адрес и банковские реквизиты заявителя в случае гарантии оплаты экспертизы)</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Цель экспертизы: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установление (подтверждение) факта наличия недостатков в товаре (выполненной работе, оказанной услуге) и определение причин возникновения этих недоста</w:t>
      </w:r>
      <w:r w:rsidR="006D5821">
        <w:rPr>
          <w:rFonts w:ascii="Times New Roman" w:eastAsia="Times New Roman" w:hAnsi="Times New Roman" w:cs="Times New Roman"/>
          <w:color w:val="000000"/>
          <w:sz w:val="28"/>
          <w:szCs w:val="28"/>
          <w:lang w:eastAsia="ru-RU"/>
        </w:rPr>
        <w:t>тков _______________</w:t>
      </w:r>
      <w:r w:rsidRPr="009E3BD9">
        <w:rPr>
          <w:rFonts w:ascii="Times New Roman" w:eastAsia="Times New Roman" w:hAnsi="Times New Roman" w:cs="Times New Roman"/>
          <w:color w:val="000000"/>
          <w:sz w:val="28"/>
          <w:szCs w:val="28"/>
          <w:lang w:eastAsia="ru-RU"/>
        </w:rPr>
        <w:t>__________________________________________________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оценка </w:t>
      </w:r>
      <w:proofErr w:type="gramStart"/>
      <w:r w:rsidRPr="009E3BD9">
        <w:rPr>
          <w:rFonts w:ascii="Times New Roman" w:eastAsia="Times New Roman" w:hAnsi="Times New Roman" w:cs="Times New Roman"/>
          <w:color w:val="000000"/>
          <w:sz w:val="28"/>
          <w:szCs w:val="28"/>
          <w:lang w:eastAsia="ru-RU"/>
        </w:rPr>
        <w:t>достоверности</w:t>
      </w:r>
      <w:proofErr w:type="gramEnd"/>
      <w:r w:rsidRPr="009E3BD9">
        <w:rPr>
          <w:rFonts w:ascii="Times New Roman" w:eastAsia="Times New Roman" w:hAnsi="Times New Roman" w:cs="Times New Roman"/>
          <w:color w:val="000000"/>
          <w:sz w:val="28"/>
          <w:szCs w:val="28"/>
          <w:lang w:eastAsia="ru-RU"/>
        </w:rPr>
        <w:t xml:space="preserve"> предоставленной потребителям информации о товаре (работе, услуге) ________________________________________________________________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Вопросы, подлежащие разрешению по результатам проведения экспертизы 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w:t>
      </w:r>
      <w:r w:rsidR="006D5821">
        <w:rPr>
          <w:rFonts w:ascii="Times New Roman" w:eastAsia="Times New Roman" w:hAnsi="Times New Roman" w:cs="Times New Roman"/>
          <w:color w:val="000000"/>
          <w:sz w:val="28"/>
          <w:szCs w:val="28"/>
          <w:lang w:eastAsia="ru-RU"/>
        </w:rPr>
        <w:t>____________________________</w:t>
      </w:r>
      <w:r w:rsidRPr="009E3BD9">
        <w:rPr>
          <w:rFonts w:ascii="Times New Roman" w:eastAsia="Times New Roman" w:hAnsi="Times New Roman" w:cs="Times New Roman"/>
          <w:color w:val="000000"/>
          <w:sz w:val="28"/>
          <w:szCs w:val="28"/>
          <w:lang w:eastAsia="ru-RU"/>
        </w:rPr>
        <w:t>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w:t>
      </w:r>
      <w:r w:rsidR="006D5821">
        <w:rPr>
          <w:rFonts w:ascii="Times New Roman" w:eastAsia="Times New Roman" w:hAnsi="Times New Roman" w:cs="Times New Roman"/>
          <w:color w:val="000000"/>
          <w:sz w:val="28"/>
          <w:szCs w:val="28"/>
          <w:lang w:eastAsia="ru-RU"/>
        </w:rPr>
        <w:t>________________</w:t>
      </w:r>
      <w:r w:rsidRPr="009E3BD9">
        <w:rPr>
          <w:rFonts w:ascii="Times New Roman" w:eastAsia="Times New Roman" w:hAnsi="Times New Roman" w:cs="Times New Roman"/>
          <w:color w:val="000000"/>
          <w:sz w:val="28"/>
          <w:szCs w:val="28"/>
          <w:lang w:eastAsia="ru-RU"/>
        </w:rPr>
        <w:t>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w:t>
      </w:r>
      <w:r w:rsidR="006D5821">
        <w:rPr>
          <w:rFonts w:ascii="Times New Roman" w:eastAsia="Times New Roman" w:hAnsi="Times New Roman" w:cs="Times New Roman"/>
          <w:color w:val="000000"/>
          <w:sz w:val="28"/>
          <w:szCs w:val="28"/>
          <w:lang w:eastAsia="ru-RU"/>
        </w:rPr>
        <w:t>___________________</w:t>
      </w:r>
      <w:r w:rsidRPr="009E3BD9">
        <w:rPr>
          <w:rFonts w:ascii="Times New Roman" w:eastAsia="Times New Roman" w:hAnsi="Times New Roman" w:cs="Times New Roman"/>
          <w:color w:val="000000"/>
          <w:sz w:val="28"/>
          <w:szCs w:val="28"/>
          <w:lang w:eastAsia="ru-RU"/>
        </w:rPr>
        <w:t>____________________________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62" w:type="dxa"/>
        <w:tblCellMar>
          <w:left w:w="0" w:type="dxa"/>
          <w:right w:w="0" w:type="dxa"/>
        </w:tblCellMar>
        <w:tblLook w:val="04A0" w:firstRow="1" w:lastRow="0" w:firstColumn="1" w:lastColumn="0" w:noHBand="0" w:noVBand="1"/>
      </w:tblPr>
      <w:tblGrid>
        <w:gridCol w:w="3240"/>
        <w:gridCol w:w="2153"/>
        <w:gridCol w:w="3969"/>
      </w:tblGrid>
      <w:tr w:rsidR="00EF4693" w:rsidRPr="009E3BD9" w:rsidTr="006D5821">
        <w:trPr>
          <w:trHeight w:val="240"/>
        </w:trPr>
        <w:tc>
          <w:tcPr>
            <w:tcW w:w="3240"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w:t>
            </w:r>
          </w:p>
        </w:tc>
        <w:tc>
          <w:tcPr>
            <w:tcW w:w="2153"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969" w:type="dxa"/>
            <w:tcMar>
              <w:top w:w="0" w:type="dxa"/>
              <w:left w:w="6" w:type="dxa"/>
              <w:bottom w:w="0" w:type="dxa"/>
              <w:right w:w="6" w:type="dxa"/>
            </w:tcMar>
            <w:hideMark/>
          </w:tcPr>
          <w:p w:rsidR="00EF4693" w:rsidRPr="009E3BD9" w:rsidRDefault="00EF4693" w:rsidP="00EF4693">
            <w:pPr>
              <w:jc w:val="righ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w:t>
            </w:r>
          </w:p>
        </w:tc>
      </w:tr>
      <w:tr w:rsidR="00EF4693" w:rsidRPr="009E3BD9" w:rsidTr="006D5821">
        <w:trPr>
          <w:trHeight w:val="240"/>
        </w:trPr>
        <w:tc>
          <w:tcPr>
            <w:tcW w:w="3240" w:type="dxa"/>
            <w:tcMar>
              <w:top w:w="0" w:type="dxa"/>
              <w:left w:w="6" w:type="dxa"/>
              <w:bottom w:w="0" w:type="dxa"/>
              <w:right w:w="6" w:type="dxa"/>
            </w:tcMar>
            <w:hideMark/>
          </w:tcPr>
          <w:p w:rsidR="00EF4693" w:rsidRPr="009E3BD9" w:rsidRDefault="00EF4693" w:rsidP="00EF4693">
            <w:pPr>
              <w:ind w:firstLine="35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(подпись заявителя)</w:t>
            </w:r>
          </w:p>
        </w:tc>
        <w:tc>
          <w:tcPr>
            <w:tcW w:w="2153"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969" w:type="dxa"/>
            <w:tcMar>
              <w:top w:w="0" w:type="dxa"/>
              <w:left w:w="6" w:type="dxa"/>
              <w:bottom w:w="0" w:type="dxa"/>
              <w:right w:w="6" w:type="dxa"/>
            </w:tcMar>
            <w:hideMark/>
          </w:tcPr>
          <w:p w:rsidR="00EF4693" w:rsidRPr="009E3BD9" w:rsidRDefault="00EF4693" w:rsidP="006D5821">
            <w:pPr>
              <w:ind w:firstLine="83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подачи заявления)</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552"/>
        <w:gridCol w:w="3793"/>
      </w:tblGrid>
      <w:tr w:rsidR="00EF4693" w:rsidRPr="009E3BD9" w:rsidTr="00EF4693">
        <w:tc>
          <w:tcPr>
            <w:tcW w:w="55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7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2</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проведения</w:t>
            </w:r>
            <w:r w:rsidRPr="009E3BD9">
              <w:rPr>
                <w:rFonts w:ascii="Times New Roman" w:eastAsia="Times New Roman" w:hAnsi="Times New Roman" w:cs="Times New Roman"/>
                <w:sz w:val="28"/>
                <w:szCs w:val="28"/>
                <w:lang w:eastAsia="ru-RU"/>
              </w:rPr>
              <w:br/>
              <w:t>экспертизы товаров (результатов</w:t>
            </w:r>
            <w:r w:rsidRPr="009E3BD9">
              <w:rPr>
                <w:rFonts w:ascii="Times New Roman" w:eastAsia="Times New Roman" w:hAnsi="Times New Roman" w:cs="Times New Roman"/>
                <w:sz w:val="28"/>
                <w:szCs w:val="28"/>
                <w:lang w:eastAsia="ru-RU"/>
              </w:rPr>
              <w:br/>
              <w:t>выполненных работ, оказанных услуг),</w:t>
            </w:r>
            <w:r w:rsidRPr="009E3BD9">
              <w:rPr>
                <w:rFonts w:ascii="Times New Roman" w:eastAsia="Times New Roman" w:hAnsi="Times New Roman" w:cs="Times New Roman"/>
                <w:sz w:val="28"/>
                <w:szCs w:val="28"/>
                <w:lang w:eastAsia="ru-RU"/>
              </w:rPr>
              <w:br/>
              <w:t>достоверности информации о товарах</w:t>
            </w:r>
            <w:r w:rsidRPr="009E3BD9">
              <w:rPr>
                <w:rFonts w:ascii="Times New Roman" w:eastAsia="Times New Roman" w:hAnsi="Times New Roman" w:cs="Times New Roman"/>
                <w:sz w:val="28"/>
                <w:szCs w:val="28"/>
                <w:lang w:eastAsia="ru-RU"/>
              </w:rPr>
              <w:br/>
              <w:t>(работах, услугах)</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государственного органа по защите</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прав потребителей)</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ПРЕДПИСАНИЕ</w:t>
      </w:r>
      <w:r w:rsidRPr="009E3BD9">
        <w:rPr>
          <w:rFonts w:ascii="Times New Roman" w:eastAsia="Times New Roman" w:hAnsi="Times New Roman" w:cs="Times New Roman"/>
          <w:b/>
          <w:bCs/>
          <w:color w:val="000000"/>
          <w:sz w:val="28"/>
          <w:szCs w:val="28"/>
          <w:lang w:eastAsia="ru-RU"/>
        </w:rPr>
        <w:br/>
        <w:t>на отбор образцов (проб)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 № ______</w:t>
      </w:r>
    </w:p>
    <w:p w:rsidR="00EF4693" w:rsidRPr="009E3BD9" w:rsidRDefault="00EF4693" w:rsidP="00EF4693">
      <w:pPr>
        <w:ind w:firstLine="181"/>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выдачи)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Выдано ______________________________________</w:t>
      </w:r>
      <w:r w:rsidR="006D5821">
        <w:rPr>
          <w:rFonts w:ascii="Times New Roman" w:eastAsia="Times New Roman" w:hAnsi="Times New Roman" w:cs="Times New Roman"/>
          <w:color w:val="000000"/>
          <w:sz w:val="28"/>
          <w:szCs w:val="28"/>
          <w:lang w:eastAsia="ru-RU"/>
        </w:rPr>
        <w:t>_________________________</w:t>
      </w:r>
    </w:p>
    <w:p w:rsidR="00EF4693" w:rsidRPr="009E3BD9" w:rsidRDefault="00EF4693" w:rsidP="00EF4693">
      <w:pPr>
        <w:ind w:firstLine="269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(должность, фамилия, собственное имя, отчество</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должностного лица)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для осуществления отбора образцов (проб) товара 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ind w:firstLine="629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для проведения экспертизы в целях защиты прав неопределенного круга потребителей у ___________________________________________</w:t>
      </w:r>
      <w:r w:rsidR="006D5821">
        <w:rPr>
          <w:rFonts w:ascii="Times New Roman" w:eastAsia="Times New Roman" w:hAnsi="Times New Roman" w:cs="Times New Roman"/>
          <w:color w:val="000000"/>
          <w:sz w:val="28"/>
          <w:szCs w:val="28"/>
          <w:lang w:eastAsia="ru-RU"/>
        </w:rPr>
        <w:t>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или фамилия, собственное имя, отчество,</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место нахождения или место жительства продавца, поставщика,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представителя или изготовителя)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 образцов (проб) товара осуществляется в соответствии с ______________________</w:t>
      </w:r>
    </w:p>
    <w:p w:rsidR="00EF4693" w:rsidRPr="009E3BD9" w:rsidRDefault="00EF4693" w:rsidP="006D5821">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(норма законодательства,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________________________________________________________</w:t>
      </w:r>
      <w:r w:rsidR="006D5821">
        <w:rPr>
          <w:rFonts w:ascii="Times New Roman" w:eastAsia="Times New Roman" w:hAnsi="Times New Roman" w:cs="Times New Roman"/>
          <w:color w:val="000000"/>
          <w:sz w:val="28"/>
          <w:szCs w:val="28"/>
          <w:lang w:eastAsia="ru-RU"/>
        </w:rPr>
        <w:t>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определяющая порядок отбора образцов (проб)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Руководитель государственного</w:t>
      </w:r>
      <w:r w:rsidRPr="009E3BD9">
        <w:rPr>
          <w:rFonts w:ascii="Times New Roman" w:eastAsia="Times New Roman" w:hAnsi="Times New Roman" w:cs="Times New Roman"/>
          <w:color w:val="000000"/>
          <w:sz w:val="28"/>
          <w:szCs w:val="28"/>
          <w:lang w:eastAsia="ru-RU"/>
        </w:rPr>
        <w:br/>
        <w:t>органа по защите прав потребителей______________________</w:t>
      </w:r>
    </w:p>
    <w:p w:rsidR="00EF4693" w:rsidRPr="009E3BD9" w:rsidRDefault="00EF4693" w:rsidP="00EF4693">
      <w:pPr>
        <w:ind w:firstLine="413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М.П.</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552"/>
        <w:gridCol w:w="3793"/>
      </w:tblGrid>
      <w:tr w:rsidR="00EF4693" w:rsidRPr="009E3BD9" w:rsidTr="00EF4693">
        <w:tc>
          <w:tcPr>
            <w:tcW w:w="55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7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3</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проведения</w:t>
            </w:r>
            <w:r w:rsidRPr="009E3BD9">
              <w:rPr>
                <w:rFonts w:ascii="Times New Roman" w:eastAsia="Times New Roman" w:hAnsi="Times New Roman" w:cs="Times New Roman"/>
                <w:sz w:val="28"/>
                <w:szCs w:val="28"/>
                <w:lang w:eastAsia="ru-RU"/>
              </w:rPr>
              <w:br/>
              <w:t>экспертизы товаров (результатов</w:t>
            </w:r>
            <w:r w:rsidRPr="009E3BD9">
              <w:rPr>
                <w:rFonts w:ascii="Times New Roman" w:eastAsia="Times New Roman" w:hAnsi="Times New Roman" w:cs="Times New Roman"/>
                <w:sz w:val="28"/>
                <w:szCs w:val="28"/>
                <w:lang w:eastAsia="ru-RU"/>
              </w:rPr>
              <w:br/>
              <w:t>выполненных работ, оказанных услуг),</w:t>
            </w:r>
            <w:r w:rsidRPr="009E3BD9">
              <w:rPr>
                <w:rFonts w:ascii="Times New Roman" w:eastAsia="Times New Roman" w:hAnsi="Times New Roman" w:cs="Times New Roman"/>
                <w:sz w:val="28"/>
                <w:szCs w:val="28"/>
                <w:lang w:eastAsia="ru-RU"/>
              </w:rPr>
              <w:br/>
              <w:t>достоверности информации о товарах</w:t>
            </w:r>
            <w:r w:rsidRPr="009E3BD9">
              <w:rPr>
                <w:rFonts w:ascii="Times New Roman" w:eastAsia="Times New Roman" w:hAnsi="Times New Roman" w:cs="Times New Roman"/>
                <w:sz w:val="28"/>
                <w:szCs w:val="28"/>
                <w:lang w:eastAsia="ru-RU"/>
              </w:rPr>
              <w:br/>
              <w:t>(работах, услугах)</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государственного органа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6D5821">
        <w:rPr>
          <w:rFonts w:ascii="Times New Roman" w:eastAsia="Times New Roman" w:hAnsi="Times New Roman" w:cs="Times New Roman"/>
          <w:color w:val="000000"/>
          <w:sz w:val="28"/>
          <w:szCs w:val="28"/>
          <w:lang w:eastAsia="ru-RU"/>
        </w:rPr>
        <w:t>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 защите прав потребителей)</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АКТ</w:t>
      </w:r>
      <w:r w:rsidRPr="009E3BD9">
        <w:rPr>
          <w:rFonts w:ascii="Times New Roman" w:eastAsia="Times New Roman" w:hAnsi="Times New Roman" w:cs="Times New Roman"/>
          <w:b/>
          <w:bCs/>
          <w:color w:val="000000"/>
          <w:sz w:val="28"/>
          <w:szCs w:val="28"/>
          <w:lang w:eastAsia="ru-RU"/>
        </w:rPr>
        <w:br/>
        <w:t>отбора образцов (проб)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 № ______</w:t>
      </w:r>
    </w:p>
    <w:p w:rsidR="00EF4693" w:rsidRPr="009E3BD9" w:rsidRDefault="00EF4693" w:rsidP="00EF4693">
      <w:pPr>
        <w:ind w:firstLine="181"/>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составления)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Должностным лицом государственного органа по защите прав потребителей ______________________________________________</w:t>
      </w:r>
      <w:r w:rsidR="006D5821">
        <w:rPr>
          <w:rFonts w:ascii="Times New Roman" w:eastAsia="Times New Roman" w:hAnsi="Times New Roman" w:cs="Times New Roman"/>
          <w:color w:val="000000"/>
          <w:sz w:val="28"/>
          <w:szCs w:val="28"/>
          <w:lang w:eastAsia="ru-RU"/>
        </w:rPr>
        <w:t>_________________</w:t>
      </w:r>
    </w:p>
    <w:p w:rsidR="00EF4693" w:rsidRPr="009E3BD9" w:rsidRDefault="00EF4693" w:rsidP="00EF4693">
      <w:pPr>
        <w:ind w:left="2124" w:firstLine="70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(должность, фамилия, собственное имя, отчество</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6D5821">
        <w:rPr>
          <w:rFonts w:ascii="Times New Roman" w:eastAsia="Times New Roman" w:hAnsi="Times New Roman" w:cs="Times New Roman"/>
          <w:color w:val="000000"/>
          <w:sz w:val="28"/>
          <w:szCs w:val="28"/>
          <w:lang w:eastAsia="ru-RU"/>
        </w:rPr>
        <w:t>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должностного лица)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 основании предписания 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6D5821">
      <w:pPr>
        <w:ind w:firstLine="2552"/>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государственного органа по защите прав</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потребителей (общественного объединения потребителей)</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от ________________ № ______</w:t>
      </w:r>
    </w:p>
    <w:p w:rsidR="00EF4693" w:rsidRPr="009E3BD9" w:rsidRDefault="00EF4693" w:rsidP="00EF4693">
      <w:pPr>
        <w:ind w:firstLine="53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выдачи)</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соответствии с _______________________________________________________________</w:t>
      </w:r>
    </w:p>
    <w:p w:rsidR="00EF4693" w:rsidRPr="009E3BD9" w:rsidRDefault="00EF4693" w:rsidP="00EF4693">
      <w:pPr>
        <w:ind w:firstLine="3600"/>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(норма законодательства, определяющая порядок</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отбора образцов (проб)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осуществлен отбор образцов (проб)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408"/>
        <w:gridCol w:w="1267"/>
        <w:gridCol w:w="2101"/>
        <w:gridCol w:w="1615"/>
        <w:gridCol w:w="1954"/>
      </w:tblGrid>
      <w:tr w:rsidR="00EF4693" w:rsidRPr="009E3BD9" w:rsidTr="00EF4693">
        <w:trPr>
          <w:trHeight w:val="238"/>
        </w:trPr>
        <w:tc>
          <w:tcPr>
            <w:tcW w:w="2524" w:type="dxa"/>
            <w:tcBorders>
              <w:top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Наименование товара (включая марку, модель, артикул и т.д.)</w:t>
            </w:r>
          </w:p>
        </w:tc>
        <w:tc>
          <w:tcPr>
            <w:tcW w:w="105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Единица измерения</w:t>
            </w:r>
          </w:p>
        </w:tc>
        <w:tc>
          <w:tcPr>
            <w:tcW w:w="219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Размер партии товара (в натуральном и стоимостном выражении)</w:t>
            </w:r>
          </w:p>
        </w:tc>
        <w:tc>
          <w:tcPr>
            <w:tcW w:w="14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изготовления товара</w:t>
            </w:r>
          </w:p>
        </w:tc>
        <w:tc>
          <w:tcPr>
            <w:tcW w:w="2044" w:type="dxa"/>
            <w:tcBorders>
              <w:top w:val="single" w:sz="4" w:space="0" w:color="auto"/>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Количество отобранных образцов (проб) товара</w:t>
            </w:r>
          </w:p>
        </w:tc>
      </w:tr>
      <w:tr w:rsidR="00EF4693" w:rsidRPr="009E3BD9" w:rsidTr="00EF4693">
        <w:trPr>
          <w:trHeight w:val="238"/>
        </w:trPr>
        <w:tc>
          <w:tcPr>
            <w:tcW w:w="2524" w:type="dxa"/>
            <w:tcBorders>
              <w:top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05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19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41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04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 ________________________________</w:t>
      </w:r>
      <w:r w:rsidR="006D5821">
        <w:rPr>
          <w:rFonts w:ascii="Times New Roman" w:eastAsia="Times New Roman" w:hAnsi="Times New Roman" w:cs="Times New Roman"/>
          <w:color w:val="000000"/>
          <w:sz w:val="28"/>
          <w:szCs w:val="28"/>
          <w:lang w:eastAsia="ru-RU"/>
        </w:rPr>
        <w:t>____________________</w:t>
      </w:r>
      <w:r w:rsidRPr="009E3BD9">
        <w:rPr>
          <w:rFonts w:ascii="Times New Roman" w:eastAsia="Times New Roman" w:hAnsi="Times New Roman" w:cs="Times New Roman"/>
          <w:color w:val="000000"/>
          <w:sz w:val="28"/>
          <w:szCs w:val="28"/>
          <w:lang w:eastAsia="ru-RU"/>
        </w:rPr>
        <w:t>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или фамилия, собственное имя, отчество продавца,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поставщика, представителя или изготовителя)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расположенного по адресу: ______________________</w:t>
      </w:r>
      <w:r w:rsidR="006D5821">
        <w:rPr>
          <w:rFonts w:ascii="Times New Roman" w:eastAsia="Times New Roman" w:hAnsi="Times New Roman" w:cs="Times New Roman"/>
          <w:color w:val="000000"/>
          <w:sz w:val="28"/>
          <w:szCs w:val="28"/>
          <w:lang w:eastAsia="ru-RU"/>
        </w:rPr>
        <w:t>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 образцов (проб) товара осуществлен в соответствии с требованиями _____________________________________________</w:t>
      </w:r>
      <w:r w:rsidR="006D5821">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(технический нормативный правовой акт</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или иной акт законодательства)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При отборе образцов (проб) товара присутствовали:</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 должность)</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6D5821">
        <w:rPr>
          <w:rFonts w:ascii="Times New Roman" w:eastAsia="Times New Roman" w:hAnsi="Times New Roman" w:cs="Times New Roman"/>
          <w:color w:val="000000"/>
          <w:sz w:val="28"/>
          <w:szCs w:val="28"/>
          <w:lang w:eastAsia="ru-RU"/>
        </w:rPr>
        <w:t>____________________</w:t>
      </w:r>
      <w:r w:rsidRPr="009E3BD9">
        <w:rPr>
          <w:rFonts w:ascii="Times New Roman" w:eastAsia="Times New Roman" w:hAnsi="Times New Roman" w:cs="Times New Roman"/>
          <w:color w:val="000000"/>
          <w:sz w:val="28"/>
          <w:szCs w:val="28"/>
          <w:lang w:eastAsia="ru-RU"/>
        </w:rPr>
        <w:t>.</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 образцов (проб) товара осуществлен для проведения экспертизы в целях защиты прав неопределенного круга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Должностное лицо государственного</w:t>
      </w:r>
      <w:r w:rsidRPr="009E3BD9">
        <w:rPr>
          <w:rFonts w:ascii="Times New Roman" w:eastAsia="Times New Roman" w:hAnsi="Times New Roman" w:cs="Times New Roman"/>
          <w:color w:val="000000"/>
          <w:sz w:val="28"/>
          <w:szCs w:val="28"/>
          <w:lang w:eastAsia="ru-RU"/>
        </w:rPr>
        <w:br/>
        <w:t>органа по защите прав потребителей_______________________</w:t>
      </w:r>
    </w:p>
    <w:p w:rsidR="00EF4693" w:rsidRPr="009E3BD9" w:rsidRDefault="00EF4693" w:rsidP="00EF4693">
      <w:pPr>
        <w:ind w:left="1010" w:firstLine="3238"/>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Должностные лица продавца</w:t>
      </w:r>
      <w:r w:rsidRPr="009E3BD9">
        <w:rPr>
          <w:rFonts w:ascii="Times New Roman" w:eastAsia="Times New Roman" w:hAnsi="Times New Roman" w:cs="Times New Roman"/>
          <w:color w:val="000000"/>
          <w:sz w:val="28"/>
          <w:szCs w:val="28"/>
          <w:lang w:eastAsia="ru-RU"/>
        </w:rPr>
        <w:br/>
        <w:t>(поставщика, представителя, изготовителя)</w:t>
      </w:r>
      <w:r w:rsidRPr="009E3BD9">
        <w:rPr>
          <w:rFonts w:ascii="Times New Roman" w:eastAsia="Times New Roman" w:hAnsi="Times New Roman" w:cs="Times New Roman"/>
          <w:color w:val="000000"/>
          <w:sz w:val="28"/>
          <w:szCs w:val="28"/>
          <w:lang w:eastAsia="ru-RU"/>
        </w:rPr>
        <w:br/>
        <w:t>и иные присутствовавшие лица ______________________</w:t>
      </w:r>
    </w:p>
    <w:p w:rsidR="00EF4693" w:rsidRPr="009E3BD9" w:rsidRDefault="00EF4693" w:rsidP="00EF4693">
      <w:pPr>
        <w:ind w:firstLine="3600"/>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w:t>
      </w:r>
    </w:p>
    <w:p w:rsidR="00EF4693" w:rsidRPr="009E3BD9" w:rsidRDefault="00EF4693" w:rsidP="00EF4693">
      <w:pPr>
        <w:ind w:firstLine="3238"/>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552"/>
        <w:gridCol w:w="3793"/>
      </w:tblGrid>
      <w:tr w:rsidR="00EF4693" w:rsidRPr="009E3BD9" w:rsidTr="00EF4693">
        <w:tc>
          <w:tcPr>
            <w:tcW w:w="55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7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4</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проведения</w:t>
            </w:r>
            <w:r w:rsidRPr="009E3BD9">
              <w:rPr>
                <w:rFonts w:ascii="Times New Roman" w:eastAsia="Times New Roman" w:hAnsi="Times New Roman" w:cs="Times New Roman"/>
                <w:sz w:val="28"/>
                <w:szCs w:val="28"/>
                <w:lang w:eastAsia="ru-RU"/>
              </w:rPr>
              <w:br/>
              <w:t>экспертизы товаров (результатов</w:t>
            </w:r>
            <w:r w:rsidRPr="009E3BD9">
              <w:rPr>
                <w:rFonts w:ascii="Times New Roman" w:eastAsia="Times New Roman" w:hAnsi="Times New Roman" w:cs="Times New Roman"/>
                <w:sz w:val="28"/>
                <w:szCs w:val="28"/>
                <w:lang w:eastAsia="ru-RU"/>
              </w:rPr>
              <w:br/>
              <w:t>выполненных работ, оказанных услуг),</w:t>
            </w:r>
            <w:r w:rsidRPr="009E3BD9">
              <w:rPr>
                <w:rFonts w:ascii="Times New Roman" w:eastAsia="Times New Roman" w:hAnsi="Times New Roman" w:cs="Times New Roman"/>
                <w:sz w:val="28"/>
                <w:szCs w:val="28"/>
                <w:lang w:eastAsia="ru-RU"/>
              </w:rPr>
              <w:br/>
              <w:t>достоверности информации о товарах</w:t>
            </w:r>
            <w:r w:rsidRPr="009E3BD9">
              <w:rPr>
                <w:rFonts w:ascii="Times New Roman" w:eastAsia="Times New Roman" w:hAnsi="Times New Roman" w:cs="Times New Roman"/>
                <w:sz w:val="28"/>
                <w:szCs w:val="28"/>
                <w:lang w:eastAsia="ru-RU"/>
              </w:rPr>
              <w:br/>
              <w:t>(работах, услугах)</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ОПИСЬ</w:t>
      </w:r>
      <w:r w:rsidRPr="009E3BD9">
        <w:rPr>
          <w:rFonts w:ascii="Times New Roman" w:eastAsia="Times New Roman" w:hAnsi="Times New Roman" w:cs="Times New Roman"/>
          <w:b/>
          <w:bCs/>
          <w:color w:val="000000"/>
          <w:sz w:val="28"/>
          <w:szCs w:val="28"/>
          <w:lang w:eastAsia="ru-RU"/>
        </w:rPr>
        <w:br/>
        <w:t>образцов (проб)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 письму _____________________________________</w:t>
      </w:r>
      <w:r w:rsidR="006D5821">
        <w:rPr>
          <w:rFonts w:ascii="Times New Roman" w:eastAsia="Times New Roman" w:hAnsi="Times New Roman" w:cs="Times New Roman"/>
          <w:color w:val="000000"/>
          <w:sz w:val="28"/>
          <w:szCs w:val="28"/>
          <w:lang w:eastAsia="ru-RU"/>
        </w:rPr>
        <w:t>____________________</w:t>
      </w:r>
    </w:p>
    <w:p w:rsidR="00EF4693" w:rsidRPr="009E3BD9" w:rsidRDefault="00EF4693" w:rsidP="00EF4693">
      <w:pPr>
        <w:ind w:firstLine="3238"/>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государственного</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_____________________________________ от </w:t>
      </w:r>
      <w:r w:rsidR="006D5821">
        <w:rPr>
          <w:rFonts w:ascii="Times New Roman" w:eastAsia="Times New Roman" w:hAnsi="Times New Roman" w:cs="Times New Roman"/>
          <w:color w:val="000000"/>
          <w:sz w:val="28"/>
          <w:szCs w:val="28"/>
          <w:lang w:eastAsia="ru-RU"/>
        </w:rPr>
        <w:t>________</w:t>
      </w:r>
      <w:r w:rsidRPr="009E3BD9">
        <w:rPr>
          <w:rFonts w:ascii="Times New Roman" w:eastAsia="Times New Roman" w:hAnsi="Times New Roman" w:cs="Times New Roman"/>
          <w:color w:val="000000"/>
          <w:sz w:val="28"/>
          <w:szCs w:val="28"/>
          <w:lang w:eastAsia="ru-RU"/>
        </w:rPr>
        <w:t>__ № ____________</w:t>
      </w:r>
    </w:p>
    <w:p w:rsidR="00EF4693" w:rsidRPr="009E3BD9" w:rsidRDefault="00EF4693" w:rsidP="006D5821">
      <w:pPr>
        <w:ind w:firstLine="426"/>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органа по защите прав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Borders>
          <w:top w:val="single" w:sz="4" w:space="0" w:color="auto"/>
        </w:tblBorders>
        <w:tblCellMar>
          <w:left w:w="0" w:type="dxa"/>
          <w:right w:w="0" w:type="dxa"/>
        </w:tblCellMar>
        <w:tblLook w:val="04A0" w:firstRow="1" w:lastRow="0" w:firstColumn="1" w:lastColumn="0" w:noHBand="0" w:noVBand="1"/>
      </w:tblPr>
      <w:tblGrid>
        <w:gridCol w:w="3071"/>
        <w:gridCol w:w="1627"/>
        <w:gridCol w:w="1923"/>
        <w:gridCol w:w="2724"/>
      </w:tblGrid>
      <w:tr w:rsidR="00EF4693" w:rsidRPr="009E3BD9" w:rsidTr="00EF4693">
        <w:trPr>
          <w:trHeight w:val="238"/>
        </w:trPr>
        <w:tc>
          <w:tcPr>
            <w:tcW w:w="3049" w:type="dxa"/>
            <w:tcBorders>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Наименование товара (включая марку, модель, артикул и т.д.)</w:t>
            </w:r>
          </w:p>
        </w:tc>
        <w:tc>
          <w:tcPr>
            <w:tcW w:w="159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изготовления</w:t>
            </w:r>
          </w:p>
        </w:tc>
        <w:tc>
          <w:tcPr>
            <w:tcW w:w="190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Количество или размеры</w:t>
            </w:r>
          </w:p>
        </w:tc>
        <w:tc>
          <w:tcPr>
            <w:tcW w:w="2704" w:type="dxa"/>
            <w:tcBorders>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Предполагаемое содержание</w:t>
            </w:r>
          </w:p>
        </w:tc>
      </w:tr>
      <w:tr w:rsidR="00EF4693" w:rsidRPr="009E3BD9" w:rsidTr="00EF4693">
        <w:trPr>
          <w:trHeight w:val="238"/>
        </w:trPr>
        <w:tc>
          <w:tcPr>
            <w:tcW w:w="3049" w:type="dxa"/>
            <w:tcBorders>
              <w:top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59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90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70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Передано специалисту по проведению экспертизы:</w:t>
      </w:r>
    </w:p>
    <w:tbl>
      <w:tblPr>
        <w:tblW w:w="9345" w:type="dxa"/>
        <w:tblCellMar>
          <w:left w:w="0" w:type="dxa"/>
          <w:right w:w="0" w:type="dxa"/>
        </w:tblCellMar>
        <w:tblLook w:val="04A0" w:firstRow="1" w:lastRow="0" w:firstColumn="1" w:lastColumn="0" w:noHBand="0" w:noVBand="1"/>
      </w:tblPr>
      <w:tblGrid>
        <w:gridCol w:w="5752"/>
        <w:gridCol w:w="221"/>
        <w:gridCol w:w="3372"/>
      </w:tblGrid>
      <w:tr w:rsidR="00EF4693" w:rsidRPr="009E3BD9" w:rsidTr="00EF4693">
        <w:trPr>
          <w:trHeight w:val="240"/>
        </w:trPr>
        <w:tc>
          <w:tcPr>
            <w:tcW w:w="574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w:t>
            </w:r>
            <w:r w:rsidR="006D5821">
              <w:rPr>
                <w:rFonts w:ascii="Times New Roman" w:eastAsia="Times New Roman" w:hAnsi="Times New Roman" w:cs="Times New Roman"/>
                <w:sz w:val="28"/>
                <w:szCs w:val="28"/>
                <w:lang w:eastAsia="ru-RU"/>
              </w:rPr>
              <w:t>______________________________________</w:t>
            </w:r>
          </w:p>
        </w:tc>
        <w:tc>
          <w:tcPr>
            <w:tcW w:w="544"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19"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w:t>
            </w:r>
          </w:p>
        </w:tc>
      </w:tr>
      <w:tr w:rsidR="00EF4693" w:rsidRPr="009E3BD9" w:rsidTr="00EF4693">
        <w:trPr>
          <w:trHeight w:val="240"/>
        </w:trPr>
        <w:tc>
          <w:tcPr>
            <w:tcW w:w="574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544"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19"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w:t>
            </w:r>
          </w:p>
        </w:tc>
      </w:tr>
      <w:tr w:rsidR="00EF4693" w:rsidRPr="009E3BD9" w:rsidTr="00EF4693">
        <w:trPr>
          <w:trHeight w:val="240"/>
        </w:trPr>
        <w:tc>
          <w:tcPr>
            <w:tcW w:w="5749" w:type="dxa"/>
            <w:tcMar>
              <w:top w:w="0" w:type="dxa"/>
              <w:left w:w="6" w:type="dxa"/>
              <w:bottom w:w="0" w:type="dxa"/>
              <w:right w:w="6" w:type="dxa"/>
            </w:tcMar>
            <w:hideMark/>
          </w:tcPr>
          <w:p w:rsidR="00EF4693" w:rsidRPr="009E3BD9" w:rsidRDefault="006D5821" w:rsidP="00EF469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r w:rsidR="00EF4693" w:rsidRPr="009E3BD9">
              <w:rPr>
                <w:rFonts w:ascii="Times New Roman" w:eastAsia="Times New Roman" w:hAnsi="Times New Roman" w:cs="Times New Roman"/>
                <w:sz w:val="28"/>
                <w:szCs w:val="28"/>
                <w:lang w:eastAsia="ru-RU"/>
              </w:rPr>
              <w:t>________________</w:t>
            </w:r>
          </w:p>
        </w:tc>
        <w:tc>
          <w:tcPr>
            <w:tcW w:w="544"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19"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w:t>
            </w:r>
          </w:p>
        </w:tc>
      </w:tr>
      <w:tr w:rsidR="00EF4693" w:rsidRPr="009E3BD9" w:rsidTr="00EF4693">
        <w:trPr>
          <w:trHeight w:val="240"/>
        </w:trPr>
        <w:tc>
          <w:tcPr>
            <w:tcW w:w="5749"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(инициалы, фамилия, должность)</w:t>
            </w:r>
          </w:p>
        </w:tc>
        <w:tc>
          <w:tcPr>
            <w:tcW w:w="544"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19"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(подпись)</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377"/>
        <w:gridCol w:w="596"/>
        <w:gridCol w:w="3372"/>
      </w:tblGrid>
      <w:tr w:rsidR="00EF4693" w:rsidRPr="009E3BD9" w:rsidTr="00EF4693">
        <w:trPr>
          <w:trHeight w:val="240"/>
        </w:trPr>
        <w:tc>
          <w:tcPr>
            <w:tcW w:w="5569" w:type="dxa"/>
            <w:tcMar>
              <w:top w:w="0" w:type="dxa"/>
              <w:left w:w="6" w:type="dxa"/>
              <w:bottom w:w="0" w:type="dxa"/>
              <w:right w:w="6" w:type="dxa"/>
            </w:tcMar>
            <w:hideMark/>
          </w:tcPr>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Руководитель экспертной организации</w:t>
            </w:r>
            <w:r w:rsidRPr="009E3BD9">
              <w:rPr>
                <w:rFonts w:ascii="Times New Roman" w:eastAsia="Times New Roman" w:hAnsi="Times New Roman" w:cs="Times New Roman"/>
                <w:sz w:val="28"/>
                <w:szCs w:val="28"/>
                <w:lang w:eastAsia="ru-RU"/>
              </w:rPr>
              <w:br/>
              <w:t>(его заместитель) _________________________</w:t>
            </w:r>
          </w:p>
        </w:tc>
        <w:tc>
          <w:tcPr>
            <w:tcW w:w="64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94"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w:t>
            </w:r>
          </w:p>
        </w:tc>
      </w:tr>
      <w:tr w:rsidR="00EF4693" w:rsidRPr="009E3BD9" w:rsidTr="00EF4693">
        <w:trPr>
          <w:trHeight w:val="240"/>
        </w:trPr>
        <w:tc>
          <w:tcPr>
            <w:tcW w:w="5569" w:type="dxa"/>
            <w:tcMar>
              <w:top w:w="0" w:type="dxa"/>
              <w:left w:w="6" w:type="dxa"/>
              <w:bottom w:w="0" w:type="dxa"/>
              <w:right w:w="6" w:type="dxa"/>
            </w:tcMar>
            <w:hideMark/>
          </w:tcPr>
          <w:p w:rsidR="00EF4693" w:rsidRPr="009E3BD9" w:rsidRDefault="00EF4693" w:rsidP="00120355">
            <w:pPr>
              <w:ind w:firstLine="426"/>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(инициалы, фамилия)</w:t>
            </w:r>
          </w:p>
        </w:tc>
        <w:tc>
          <w:tcPr>
            <w:tcW w:w="64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94"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(подпись)</w:t>
            </w:r>
          </w:p>
        </w:tc>
      </w:tr>
    </w:tbl>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М.П.</w:t>
      </w:r>
    </w:p>
    <w:p w:rsidR="00EF4693" w:rsidRPr="00120355" w:rsidRDefault="00EF4693" w:rsidP="00120355">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498" w:type="dxa"/>
        <w:tblInd w:w="6" w:type="dxa"/>
        <w:tblCellMar>
          <w:left w:w="0" w:type="dxa"/>
          <w:right w:w="0" w:type="dxa"/>
        </w:tblCellMar>
        <w:tblLook w:val="04A0" w:firstRow="1" w:lastRow="0" w:firstColumn="1" w:lastColumn="0" w:noHBand="0" w:noVBand="1"/>
      </w:tblPr>
      <w:tblGrid>
        <w:gridCol w:w="5954"/>
        <w:gridCol w:w="3544"/>
      </w:tblGrid>
      <w:tr w:rsidR="00EF4693" w:rsidRPr="009E3BD9" w:rsidTr="00120355">
        <w:tc>
          <w:tcPr>
            <w:tcW w:w="5954"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544" w:type="dxa"/>
            <w:tcMar>
              <w:top w:w="0" w:type="dxa"/>
              <w:left w:w="6" w:type="dxa"/>
              <w:bottom w:w="0" w:type="dxa"/>
              <w:right w:w="6" w:type="dxa"/>
            </w:tcMar>
            <w:hideMark/>
          </w:tcPr>
          <w:p w:rsidR="00EF4693" w:rsidRPr="009E3BD9" w:rsidRDefault="00EF4693" w:rsidP="00EF4693">
            <w:pPr>
              <w:spacing w:after="120"/>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УТВЕРЖДЕНО</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Постановление</w:t>
            </w:r>
            <w:r w:rsidRPr="009E3BD9">
              <w:rPr>
                <w:rFonts w:ascii="Times New Roman" w:eastAsia="Times New Roman" w:hAnsi="Times New Roman" w:cs="Times New Roman"/>
                <w:sz w:val="28"/>
                <w:szCs w:val="28"/>
                <w:lang w:eastAsia="ru-RU"/>
              </w:rPr>
              <w:br/>
              <w:t>Совета Министров</w:t>
            </w:r>
            <w:r w:rsidRPr="009E3BD9">
              <w:rPr>
                <w:rFonts w:ascii="Times New Roman" w:eastAsia="Times New Roman" w:hAnsi="Times New Roman" w:cs="Times New Roman"/>
                <w:sz w:val="28"/>
                <w:szCs w:val="28"/>
                <w:lang w:eastAsia="ru-RU"/>
              </w:rPr>
              <w:br/>
              <w:t>Республики Беларусь</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14.01.2009 № 26</w:t>
            </w:r>
          </w:p>
        </w:tc>
      </w:tr>
    </w:tbl>
    <w:p w:rsidR="00EF4693" w:rsidRPr="009E3BD9" w:rsidRDefault="00EF4693" w:rsidP="00EF4693">
      <w:pPr>
        <w:jc w:val="left"/>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lastRenderedPageBreak/>
        <w:t>ПОЛОЖЕНИЕ</w:t>
      </w:r>
      <w:r w:rsidRPr="009E3BD9">
        <w:rPr>
          <w:rFonts w:ascii="Times New Roman" w:eastAsia="Times New Roman" w:hAnsi="Times New Roman" w:cs="Times New Roman"/>
          <w:b/>
          <w:bCs/>
          <w:color w:val="000000"/>
          <w:sz w:val="28"/>
          <w:szCs w:val="28"/>
          <w:lang w:eastAsia="ru-RU"/>
        </w:rPr>
        <w:br/>
        <w:t>о порядке реализации отдельных непродовольственных товаров, срок службы и (или) срок хранения которых истекли (кроме лекарственных средств)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перечню, определяемому Правительством Республики Беларусь.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2. Для целей настоящего Положения под экспертизой товара понимается система действий по установлению соответствия товара требованиям технических нормативных правовых актов и (или) иного законодательства, а также применяются термины и их определения в значениях, установленных Законом Республики Беларусь «О защите прав потребителей».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обеспечивает проведение экспертизы товара и получение заключения экспертизы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проводит испытание товара и составляет заключение о качестве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подает в Министерство антимонопольного регулирования и торговли следующие документы: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приложению 1;</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оригинал и копию заключения экспертизы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оригинал и копию заключения изготовителя о качестве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3</w:t>
      </w:r>
      <w:r w:rsidRPr="009E3BD9">
        <w:rPr>
          <w:rFonts w:ascii="Times New Roman" w:eastAsia="Times New Roman" w:hAnsi="Times New Roman" w:cs="Times New Roman"/>
          <w:color w:val="000000"/>
          <w:sz w:val="28"/>
          <w:szCs w:val="28"/>
          <w:vertAlign w:val="superscript"/>
          <w:lang w:eastAsia="ru-RU"/>
        </w:rPr>
        <w:t>1</w:t>
      </w:r>
      <w:r w:rsidRPr="009E3BD9">
        <w:rPr>
          <w:rFonts w:ascii="Times New Roman" w:eastAsia="Times New Roman" w:hAnsi="Times New Roman" w:cs="Times New Roman"/>
          <w:color w:val="000000"/>
          <w:sz w:val="28"/>
          <w:szCs w:val="28"/>
          <w:lang w:eastAsia="ru-RU"/>
        </w:rPr>
        <w:t>. Министерство антимонопольного регулирования и торговли отказывает в принятии заявления в случае отсутствия одного из документов, указанных в абзацах пятом–девятом пункта 3 настоящего Положения.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4. Документы, указанные в абзацах пятом–девятом пункта 3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w:t>
      </w:r>
      <w:proofErr w:type="gramStart"/>
      <w:r w:rsidRPr="009E3BD9">
        <w:rPr>
          <w:rFonts w:ascii="Times New Roman" w:eastAsia="Times New Roman" w:hAnsi="Times New Roman" w:cs="Times New Roman"/>
          <w:color w:val="000000"/>
          <w:sz w:val="28"/>
          <w:szCs w:val="28"/>
          <w:lang w:eastAsia="ru-RU"/>
        </w:rPr>
        <w:t>подлинность подписи переводчика</w:t>
      </w:r>
      <w:proofErr w:type="gramEnd"/>
      <w:r w:rsidRPr="009E3BD9">
        <w:rPr>
          <w:rFonts w:ascii="Times New Roman" w:eastAsia="Times New Roman" w:hAnsi="Times New Roman" w:cs="Times New Roman"/>
          <w:color w:val="000000"/>
          <w:sz w:val="28"/>
          <w:szCs w:val="28"/>
          <w:lang w:eastAsia="ru-RU"/>
        </w:rPr>
        <w:t xml:space="preserve"> которого должна быть засвидетельствована нотариально. Заключение изготовителя о качестве товара должно быть также легализовано в соответствии с законодательством страны его учреждения.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Отбор образцов (проб) товара для проведения экспертизы осуществляется аккредитованными органами.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Оплата экспертизы производится изготовителем в размере и сроки, определенные аккредитованными органами.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6. Заключение экспертизы товара должно содержать: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номер, дату составления и место проведения экспертизы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 место нахождения аккредитованного органа, которым проведена экспертиза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описание и состояние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дату истечения срока службы и (или) срока хранения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методы исследования (испытания, анализа, оценки), технические условия их применения;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выводы о соответствии товара требованиям технических нормативных правовых актов и (или) иного законодательства.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7. Изготовитель на основании проведенных им испытаний товара и заключения экспертизы товара составляет заключение о качестве товара по форме согласно приложению 2,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 которого возможно использование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8. Министерство антимонопольного регулирования и торговли при получении документов, указанных в пункте 3 настоящего Положения, в течение пяти рабочих дней со дня их получения: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приложению 3 (далее – разрешение);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возвращает изготовителю оригиналы заключения экспертизы товара и заключения о качестве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отсутствии в заключении экспертизы товара выводов о соответствии товара требованиям технических нормативных правовых актов и (или) иного законодательства;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отсутствии в заключении изготовителя о качестве товара сведений, указанных в пункте 7 настоящего Положения;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отсутствии в представленных документах иных сведений, предусмотренных настоящим Положением;</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наличии недостоверных сведений в документах;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оформлении документов с нарушением требований настоящего Положения;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поступлении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наличии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подаче изготовителем документов в нарушение требований, содержащихся в пункте 11 настоящего Положения.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12. Для реализации товара изготовитель передает продавцу:</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заверенную им копию разрешения;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заверенные им копии заключения экспертизы товара и заключения о качестве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копии документа об оценке соответствия и (или) одну из форм подтверждения наличия свидетельства о государственной регистрации на </w:t>
      </w:r>
      <w:r w:rsidRPr="009E3BD9">
        <w:rPr>
          <w:rFonts w:ascii="Times New Roman" w:eastAsia="Times New Roman" w:hAnsi="Times New Roman" w:cs="Times New Roman"/>
          <w:color w:val="000000"/>
          <w:sz w:val="28"/>
          <w:szCs w:val="28"/>
          <w:lang w:eastAsia="ru-RU"/>
        </w:rPr>
        <w:lastRenderedPageBreak/>
        <w:t>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13. Продавец при реализации товара доводит до сведения потребителя информацию о дате истечения срока службы и (или) срока хранения товара, дате и </w:t>
      </w:r>
      <w:proofErr w:type="gramStart"/>
      <w:r w:rsidRPr="009E3BD9">
        <w:rPr>
          <w:rFonts w:ascii="Times New Roman" w:eastAsia="Times New Roman" w:hAnsi="Times New Roman" w:cs="Times New Roman"/>
          <w:color w:val="000000"/>
          <w:sz w:val="28"/>
          <w:szCs w:val="28"/>
          <w:lang w:eastAsia="ru-RU"/>
        </w:rPr>
        <w:t>номере разрешения</w:t>
      </w:r>
      <w:proofErr w:type="gramEnd"/>
      <w:r w:rsidRPr="009E3BD9">
        <w:rPr>
          <w:rFonts w:ascii="Times New Roman" w:eastAsia="Times New Roman" w:hAnsi="Times New Roman" w:cs="Times New Roman"/>
          <w:color w:val="000000"/>
          <w:sz w:val="28"/>
          <w:szCs w:val="28"/>
          <w:lang w:eastAsia="ru-RU"/>
        </w:rPr>
        <w:t xml:space="preserve"> и сроке, в течение которого возможно использование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Под сроком, в течение которого возможно использование товара, понимается определенный изготовителем срок, указанный в разрешении.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sz w:val="28"/>
          <w:szCs w:val="28"/>
          <w:lang w:eastAsia="ru-RU"/>
        </w:rPr>
      </w:pP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853"/>
        <w:gridCol w:w="3492"/>
      </w:tblGrid>
      <w:tr w:rsidR="00EF4693" w:rsidRPr="009E3BD9" w:rsidTr="00EF4693">
        <w:tc>
          <w:tcPr>
            <w:tcW w:w="58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4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1</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реализации</w:t>
            </w:r>
            <w:r w:rsidRPr="009E3BD9">
              <w:rPr>
                <w:rFonts w:ascii="Times New Roman" w:eastAsia="Times New Roman" w:hAnsi="Times New Roman" w:cs="Times New Roman"/>
                <w:sz w:val="28"/>
                <w:szCs w:val="28"/>
                <w:lang w:eastAsia="ru-RU"/>
              </w:rPr>
              <w:br/>
              <w:t>отдельных непродовольственных</w:t>
            </w:r>
            <w:r w:rsidRPr="009E3BD9">
              <w:rPr>
                <w:rFonts w:ascii="Times New Roman" w:eastAsia="Times New Roman" w:hAnsi="Times New Roman" w:cs="Times New Roman"/>
                <w:sz w:val="28"/>
                <w:szCs w:val="28"/>
                <w:lang w:eastAsia="ru-RU"/>
              </w:rPr>
              <w:br/>
              <w:t>товаров, срок службы и (или) срок</w:t>
            </w:r>
            <w:r w:rsidRPr="009E3BD9">
              <w:rPr>
                <w:rFonts w:ascii="Times New Roman" w:eastAsia="Times New Roman" w:hAnsi="Times New Roman" w:cs="Times New Roman"/>
                <w:sz w:val="28"/>
                <w:szCs w:val="28"/>
                <w:lang w:eastAsia="ru-RU"/>
              </w:rPr>
              <w:br/>
              <w:t>хранения которых истекли (кроме</w:t>
            </w:r>
            <w:r w:rsidRPr="009E3BD9">
              <w:rPr>
                <w:rFonts w:ascii="Times New Roman" w:eastAsia="Times New Roman" w:hAnsi="Times New Roman" w:cs="Times New Roman"/>
                <w:sz w:val="28"/>
                <w:szCs w:val="28"/>
                <w:lang w:eastAsia="ru-RU"/>
              </w:rPr>
              <w:br/>
              <w:t>лекарственных средств)</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ЗАЯВЛЕНИЕ</w:t>
      </w:r>
      <w:r w:rsidRPr="009E3BD9">
        <w:rPr>
          <w:rFonts w:ascii="Times New Roman" w:eastAsia="Times New Roman" w:hAnsi="Times New Roman" w:cs="Times New Roman"/>
          <w:b/>
          <w:bCs/>
          <w:color w:val="000000"/>
          <w:sz w:val="28"/>
          <w:szCs w:val="28"/>
          <w:lang w:eastAsia="ru-RU"/>
        </w:rPr>
        <w:br/>
        <w:t>о получении разрешения на реализацию непродовольственного товара,</w:t>
      </w:r>
      <w:r w:rsidRPr="009E3BD9">
        <w:rPr>
          <w:rFonts w:ascii="Times New Roman" w:eastAsia="Times New Roman" w:hAnsi="Times New Roman" w:cs="Times New Roman"/>
          <w:b/>
          <w:bCs/>
          <w:color w:val="000000"/>
          <w:sz w:val="28"/>
          <w:szCs w:val="28"/>
          <w:lang w:eastAsia="ru-RU"/>
        </w:rPr>
        <w:br/>
        <w:t>срок службы и (или) срок хранения которого истекли</w:t>
      </w:r>
      <w:r w:rsidRPr="009E3BD9">
        <w:rPr>
          <w:rFonts w:ascii="Times New Roman" w:eastAsia="Times New Roman" w:hAnsi="Times New Roman" w:cs="Times New Roman"/>
          <w:b/>
          <w:bCs/>
          <w:color w:val="000000"/>
          <w:sz w:val="28"/>
          <w:szCs w:val="28"/>
          <w:lang w:eastAsia="ru-RU"/>
        </w:rPr>
        <w:br/>
        <w:t>(за исключением лекарственных средств)</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(фамилия, собственное имя, отчество) заявителя 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w:t>
      </w:r>
      <w:r w:rsidR="007F0764">
        <w:rPr>
          <w:rFonts w:ascii="Times New Roman" w:eastAsia="Times New Roman" w:hAnsi="Times New Roman" w:cs="Times New Roman"/>
          <w:color w:val="000000"/>
          <w:sz w:val="28"/>
          <w:szCs w:val="28"/>
          <w:lang w:eastAsia="ru-RU"/>
        </w:rPr>
        <w:t>__________________</w:t>
      </w:r>
      <w:r w:rsidRPr="009E3BD9">
        <w:rPr>
          <w:rFonts w:ascii="Times New Roman" w:eastAsia="Times New Roman" w:hAnsi="Times New Roman" w:cs="Times New Roman"/>
          <w:color w:val="000000"/>
          <w:sz w:val="28"/>
          <w:szCs w:val="28"/>
          <w:lang w:eastAsia="ru-RU"/>
        </w:rPr>
        <w:t>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Место нахождения (место жительства) заявителя ____________</w:t>
      </w:r>
      <w:r w:rsidR="007F0764">
        <w:rPr>
          <w:rFonts w:ascii="Times New Roman" w:eastAsia="Times New Roman" w:hAnsi="Times New Roman" w:cs="Times New Roman"/>
          <w:color w:val="000000"/>
          <w:sz w:val="28"/>
          <w:szCs w:val="28"/>
          <w:lang w:eastAsia="ru-RU"/>
        </w:rPr>
        <w:t>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Учетный номер плательщика (УНП) заявителя 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Телефон заявителя _____________________________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Сведения о товаре</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Вид и наименование 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Марка, модель, артикул и т.д. ___________________</w:t>
      </w:r>
      <w:r w:rsidR="007F0764">
        <w:rPr>
          <w:rFonts w:ascii="Times New Roman" w:eastAsia="Times New Roman" w:hAnsi="Times New Roman" w:cs="Times New Roman"/>
          <w:color w:val="000000"/>
          <w:sz w:val="28"/>
          <w:szCs w:val="28"/>
          <w:lang w:eastAsia="ru-RU"/>
        </w:rPr>
        <w:t>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Номинальное количество товара 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Количество упаковочных единиц 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изготовления _____________________________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истечения срока службы или срока хранения 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Определенный изготовителем срок, в течение которого возможно использование товара _____________________________________________</w:t>
      </w:r>
      <w:r w:rsidR="007F0764">
        <w:rPr>
          <w:rFonts w:ascii="Times New Roman" w:eastAsia="Times New Roman" w:hAnsi="Times New Roman" w:cs="Times New Roman"/>
          <w:color w:val="000000"/>
          <w:sz w:val="28"/>
          <w:szCs w:val="28"/>
          <w:lang w:eastAsia="ru-RU"/>
        </w:rPr>
        <w:t>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Дата выдачи, номер и срок действия документа об оценке соответствия (для товара, подлежащего обязательному подтверждению соответствия) _________________________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xml:space="preserve">Дата выдачи, номер и срок действия свидетельства о государственной регистрации (для товара, подлежащего государственной </w:t>
      </w:r>
      <w:proofErr w:type="gramStart"/>
      <w:r w:rsidRPr="009E3BD9">
        <w:rPr>
          <w:rFonts w:ascii="Times New Roman" w:eastAsia="Times New Roman" w:hAnsi="Times New Roman" w:cs="Times New Roman"/>
          <w:color w:val="000000"/>
          <w:sz w:val="28"/>
          <w:szCs w:val="28"/>
          <w:lang w:eastAsia="ru-RU"/>
        </w:rPr>
        <w:t>регистрации)_</w:t>
      </w:r>
      <w:proofErr w:type="gramEnd"/>
      <w:r w:rsidRPr="009E3BD9">
        <w:rPr>
          <w:rFonts w:ascii="Times New Roman" w:eastAsia="Times New Roman" w:hAnsi="Times New Roman" w:cs="Times New Roman"/>
          <w:color w:val="000000"/>
          <w:sz w:val="28"/>
          <w:szCs w:val="28"/>
          <w:lang w:eastAsia="ru-RU"/>
        </w:rPr>
        <w:t>________________________________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________________________________________________________________</w:t>
      </w:r>
      <w:r w:rsidR="007F0764">
        <w:rPr>
          <w:rFonts w:ascii="Times New Roman" w:eastAsia="Times New Roman" w:hAnsi="Times New Roman" w:cs="Times New Roman"/>
          <w:color w:val="000000"/>
          <w:sz w:val="28"/>
          <w:szCs w:val="28"/>
          <w:lang w:eastAsia="ru-RU"/>
        </w:rPr>
        <w:t>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7F0764">
        <w:rPr>
          <w:rFonts w:ascii="Times New Roman" w:eastAsia="Times New Roman" w:hAnsi="Times New Roman" w:cs="Times New Roman"/>
          <w:color w:val="000000"/>
          <w:sz w:val="28"/>
          <w:szCs w:val="28"/>
          <w:lang w:eastAsia="ru-RU"/>
        </w:rPr>
        <w:t>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 заявлению прилагаются: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заключение экспертизы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заключение изготовителя о качестве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3240"/>
        <w:gridCol w:w="2518"/>
        <w:gridCol w:w="3587"/>
      </w:tblGrid>
      <w:tr w:rsidR="00EF4693" w:rsidRPr="009E3BD9" w:rsidTr="00EF4693">
        <w:trPr>
          <w:trHeight w:val="240"/>
        </w:trPr>
        <w:tc>
          <w:tcPr>
            <w:tcW w:w="322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w:t>
            </w:r>
          </w:p>
        </w:tc>
        <w:tc>
          <w:tcPr>
            <w:tcW w:w="250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574" w:type="dxa"/>
            <w:tcMar>
              <w:top w:w="0" w:type="dxa"/>
              <w:left w:w="6" w:type="dxa"/>
              <w:bottom w:w="0" w:type="dxa"/>
              <w:right w:w="6" w:type="dxa"/>
            </w:tcMar>
            <w:hideMark/>
          </w:tcPr>
          <w:p w:rsidR="00EF4693" w:rsidRPr="009E3BD9" w:rsidRDefault="00EF4693" w:rsidP="00EF4693">
            <w:pPr>
              <w:jc w:val="righ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w:t>
            </w:r>
          </w:p>
        </w:tc>
      </w:tr>
      <w:tr w:rsidR="00EF4693" w:rsidRPr="009E3BD9" w:rsidTr="00EF4693">
        <w:trPr>
          <w:trHeight w:val="240"/>
        </w:trPr>
        <w:tc>
          <w:tcPr>
            <w:tcW w:w="3229" w:type="dxa"/>
            <w:tcMar>
              <w:top w:w="0" w:type="dxa"/>
              <w:left w:w="6" w:type="dxa"/>
              <w:bottom w:w="0" w:type="dxa"/>
              <w:right w:w="6" w:type="dxa"/>
            </w:tcMar>
            <w:hideMark/>
          </w:tcPr>
          <w:p w:rsidR="00EF4693" w:rsidRPr="009E3BD9" w:rsidRDefault="00EF4693" w:rsidP="00EF4693">
            <w:pPr>
              <w:ind w:firstLine="35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(подпись заявителя)</w:t>
            </w:r>
          </w:p>
        </w:tc>
        <w:tc>
          <w:tcPr>
            <w:tcW w:w="250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574" w:type="dxa"/>
            <w:tcMar>
              <w:top w:w="0" w:type="dxa"/>
              <w:left w:w="6" w:type="dxa"/>
              <w:bottom w:w="0" w:type="dxa"/>
              <w:right w:w="6" w:type="dxa"/>
            </w:tcMar>
            <w:hideMark/>
          </w:tcPr>
          <w:p w:rsidR="00EF4693" w:rsidRPr="009E3BD9" w:rsidRDefault="00EF4693" w:rsidP="007F0764">
            <w:pPr>
              <w:ind w:firstLine="47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подачи заявления)</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853"/>
        <w:gridCol w:w="3492"/>
      </w:tblGrid>
      <w:tr w:rsidR="00EF4693" w:rsidRPr="009E3BD9" w:rsidTr="00EF4693">
        <w:tc>
          <w:tcPr>
            <w:tcW w:w="58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4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2</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реализации</w:t>
            </w:r>
            <w:r w:rsidRPr="009E3BD9">
              <w:rPr>
                <w:rFonts w:ascii="Times New Roman" w:eastAsia="Times New Roman" w:hAnsi="Times New Roman" w:cs="Times New Roman"/>
                <w:sz w:val="28"/>
                <w:szCs w:val="28"/>
                <w:lang w:eastAsia="ru-RU"/>
              </w:rPr>
              <w:br/>
              <w:t>отдельных непродовольственных</w:t>
            </w:r>
            <w:r w:rsidRPr="009E3BD9">
              <w:rPr>
                <w:rFonts w:ascii="Times New Roman" w:eastAsia="Times New Roman" w:hAnsi="Times New Roman" w:cs="Times New Roman"/>
                <w:sz w:val="28"/>
                <w:szCs w:val="28"/>
                <w:lang w:eastAsia="ru-RU"/>
              </w:rPr>
              <w:br/>
              <w:t>товаров, срок службы и (или) срок</w:t>
            </w:r>
            <w:r w:rsidRPr="009E3BD9">
              <w:rPr>
                <w:rFonts w:ascii="Times New Roman" w:eastAsia="Times New Roman" w:hAnsi="Times New Roman" w:cs="Times New Roman"/>
                <w:sz w:val="28"/>
                <w:szCs w:val="28"/>
                <w:lang w:eastAsia="ru-RU"/>
              </w:rPr>
              <w:br/>
              <w:t>хранения которых истекли (кроме</w:t>
            </w:r>
            <w:r w:rsidRPr="009E3BD9">
              <w:rPr>
                <w:rFonts w:ascii="Times New Roman" w:eastAsia="Times New Roman" w:hAnsi="Times New Roman" w:cs="Times New Roman"/>
                <w:sz w:val="28"/>
                <w:szCs w:val="28"/>
                <w:lang w:eastAsia="ru-RU"/>
              </w:rPr>
              <w:br/>
              <w:t>лекарственных средств)</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______________________________________________</w:t>
      </w:r>
      <w:r w:rsidR="007F0764">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или фамилия, собственное имя, отчество изготовителя)</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ЗАКЛЮЧЕНИЕ</w:t>
      </w:r>
      <w:r w:rsidRPr="009E3BD9">
        <w:rPr>
          <w:rFonts w:ascii="Times New Roman" w:eastAsia="Times New Roman" w:hAnsi="Times New Roman" w:cs="Times New Roman"/>
          <w:b/>
          <w:bCs/>
          <w:color w:val="000000"/>
          <w:sz w:val="28"/>
          <w:szCs w:val="28"/>
          <w:lang w:eastAsia="ru-RU"/>
        </w:rPr>
        <w:br/>
        <w:t>о качестве товара</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 ____________ ____ г.</w:t>
      </w:r>
    </w:p>
    <w:p w:rsidR="00EF4693" w:rsidRPr="009E3BD9" w:rsidRDefault="00EF4693" w:rsidP="00EF4693">
      <w:pPr>
        <w:ind w:firstLine="720"/>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выдачи)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Выдано в отношении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bookmarkStart w:id="0" w:name="_GoBack"/>
      <w:bookmarkEnd w:id="0"/>
    </w:p>
    <w:tbl>
      <w:tblPr>
        <w:tblW w:w="9345" w:type="dxa"/>
        <w:tblBorders>
          <w:top w:val="single" w:sz="4" w:space="0" w:color="auto"/>
        </w:tblBorders>
        <w:tblCellMar>
          <w:left w:w="0" w:type="dxa"/>
          <w:right w:w="0" w:type="dxa"/>
        </w:tblCellMar>
        <w:tblLook w:val="04A0" w:firstRow="1" w:lastRow="0" w:firstColumn="1" w:lastColumn="0" w:noHBand="0" w:noVBand="1"/>
      </w:tblPr>
      <w:tblGrid>
        <w:gridCol w:w="1439"/>
        <w:gridCol w:w="1289"/>
        <w:gridCol w:w="1255"/>
        <w:gridCol w:w="1271"/>
        <w:gridCol w:w="1351"/>
        <w:gridCol w:w="2740"/>
      </w:tblGrid>
      <w:tr w:rsidR="00EF4693" w:rsidRPr="009E3BD9" w:rsidTr="00EF4693">
        <w:trPr>
          <w:trHeight w:val="240"/>
        </w:trPr>
        <w:tc>
          <w:tcPr>
            <w:tcW w:w="1444" w:type="dxa"/>
            <w:tcBorders>
              <w:bottom w:val="single" w:sz="4" w:space="0" w:color="auto"/>
              <w:right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Вид, наименование, марка, модель, артикул товара</w:t>
            </w:r>
          </w:p>
        </w:tc>
        <w:tc>
          <w:tcPr>
            <w:tcW w:w="123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Номинальное количество товара</w:t>
            </w:r>
          </w:p>
        </w:tc>
        <w:tc>
          <w:tcPr>
            <w:tcW w:w="111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Количество упаковочных единиц товара</w:t>
            </w:r>
          </w:p>
        </w:tc>
        <w:tc>
          <w:tcPr>
            <w:tcW w:w="115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Дата изготовления товара</w:t>
            </w:r>
          </w:p>
        </w:tc>
        <w:tc>
          <w:tcPr>
            <w:tcW w:w="139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Дата истечения срока службы и (или) срока хранения товара</w:t>
            </w:r>
          </w:p>
        </w:tc>
        <w:tc>
          <w:tcPr>
            <w:tcW w:w="2854" w:type="dxa"/>
            <w:tcBorders>
              <w:left w:val="single" w:sz="4" w:space="0" w:color="auto"/>
              <w:bottom w:val="single" w:sz="4" w:space="0" w:color="auto"/>
            </w:tcBorders>
            <w:tcMar>
              <w:top w:w="0" w:type="dxa"/>
              <w:left w:w="6" w:type="dxa"/>
              <w:bottom w:w="0" w:type="dxa"/>
              <w:right w:w="6" w:type="dxa"/>
            </w:tcMar>
            <w:hideMark/>
          </w:tcPr>
          <w:p w:rsidR="00EF4693" w:rsidRPr="00B73169" w:rsidRDefault="00EF4693" w:rsidP="00EF4693">
            <w:pPr>
              <w:jc w:val="center"/>
              <w:rPr>
                <w:rFonts w:ascii="Times New Roman" w:eastAsia="Times New Roman" w:hAnsi="Times New Roman" w:cs="Times New Roman"/>
                <w:szCs w:val="28"/>
                <w:lang w:eastAsia="ru-RU"/>
              </w:rPr>
            </w:pPr>
            <w:r w:rsidRPr="00B73169">
              <w:rPr>
                <w:rFonts w:ascii="Times New Roman" w:eastAsia="Times New Roman" w:hAnsi="Times New Roman" w:cs="Times New Roman"/>
                <w:szCs w:val="28"/>
                <w:lang w:eastAsia="ru-RU"/>
              </w:rPr>
              <w:t xml:space="preserve">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w:t>
            </w:r>
            <w:r w:rsidRPr="00B73169">
              <w:rPr>
                <w:rFonts w:ascii="Times New Roman" w:eastAsia="Times New Roman" w:hAnsi="Times New Roman" w:cs="Times New Roman"/>
                <w:szCs w:val="28"/>
                <w:lang w:eastAsia="ru-RU"/>
              </w:rPr>
              <w:lastRenderedPageBreak/>
              <w:t>государственной регистрации и наименование органа, осуществившего его государственную регистрацию, страна нахождения</w:t>
            </w:r>
          </w:p>
        </w:tc>
      </w:tr>
      <w:tr w:rsidR="00EF4693" w:rsidRPr="009E3BD9" w:rsidTr="00EF4693">
        <w:trPr>
          <w:trHeight w:val="240"/>
        </w:trPr>
        <w:tc>
          <w:tcPr>
            <w:tcW w:w="1444" w:type="dxa"/>
            <w:tcBorders>
              <w:top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lastRenderedPageBreak/>
              <w:t>1</w:t>
            </w:r>
          </w:p>
        </w:tc>
        <w:tc>
          <w:tcPr>
            <w:tcW w:w="12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2</w:t>
            </w:r>
          </w:p>
        </w:tc>
        <w:tc>
          <w:tcPr>
            <w:tcW w:w="111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3</w:t>
            </w:r>
          </w:p>
        </w:tc>
        <w:tc>
          <w:tcPr>
            <w:tcW w:w="1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4</w:t>
            </w:r>
          </w:p>
        </w:tc>
        <w:tc>
          <w:tcPr>
            <w:tcW w:w="139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5</w:t>
            </w:r>
          </w:p>
        </w:tc>
        <w:tc>
          <w:tcPr>
            <w:tcW w:w="2854" w:type="dxa"/>
            <w:tcBorders>
              <w:top w:val="single" w:sz="4" w:space="0" w:color="auto"/>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6</w:t>
            </w:r>
          </w:p>
        </w:tc>
      </w:tr>
      <w:tr w:rsidR="00EF4693" w:rsidRPr="009E3BD9" w:rsidTr="00EF4693">
        <w:trPr>
          <w:trHeight w:val="240"/>
        </w:trPr>
        <w:tc>
          <w:tcPr>
            <w:tcW w:w="1444" w:type="dxa"/>
            <w:tcBorders>
              <w:top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23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11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15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39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85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отношении товара проведены испытания изготовителем и экспертиза: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Borders>
          <w:top w:val="single" w:sz="4" w:space="0" w:color="auto"/>
        </w:tblBorders>
        <w:tblCellMar>
          <w:left w:w="0" w:type="dxa"/>
          <w:right w:w="0" w:type="dxa"/>
        </w:tblCellMar>
        <w:tblLook w:val="04A0" w:firstRow="1" w:lastRow="0" w:firstColumn="1" w:lastColumn="0" w:noHBand="0" w:noVBand="1"/>
      </w:tblPr>
      <w:tblGrid>
        <w:gridCol w:w="2112"/>
        <w:gridCol w:w="1465"/>
        <w:gridCol w:w="1924"/>
        <w:gridCol w:w="1779"/>
        <w:gridCol w:w="2065"/>
      </w:tblGrid>
      <w:tr w:rsidR="00EF4693" w:rsidRPr="009E3BD9" w:rsidTr="00EF4693">
        <w:trPr>
          <w:trHeight w:val="240"/>
        </w:trPr>
        <w:tc>
          <w:tcPr>
            <w:tcW w:w="2134" w:type="dxa"/>
            <w:tcBorders>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Наименование и место нахождения лица, осуществившего экспертизу</w:t>
            </w:r>
          </w:p>
        </w:tc>
        <w:tc>
          <w:tcPr>
            <w:tcW w:w="147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и номер заключения экспертизы товара</w:t>
            </w:r>
          </w:p>
        </w:tc>
        <w:tc>
          <w:tcPr>
            <w:tcW w:w="193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Срок, в течение которого товар возможен к использованию</w:t>
            </w:r>
          </w:p>
        </w:tc>
        <w:tc>
          <w:tcPr>
            <w:tcW w:w="154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Наименование подразделения изготовителя, проводившего испытания товара</w:t>
            </w:r>
          </w:p>
        </w:tc>
        <w:tc>
          <w:tcPr>
            <w:tcW w:w="2134" w:type="dxa"/>
            <w:tcBorders>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Наименование документов, составленных по результатам испытаний товара, их дата и номер</w:t>
            </w:r>
          </w:p>
        </w:tc>
      </w:tr>
      <w:tr w:rsidR="00EF4693" w:rsidRPr="009E3BD9" w:rsidTr="00EF4693">
        <w:trPr>
          <w:trHeight w:val="240"/>
        </w:trPr>
        <w:tc>
          <w:tcPr>
            <w:tcW w:w="2134" w:type="dxa"/>
            <w:tcBorders>
              <w:top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1</w:t>
            </w:r>
          </w:p>
        </w:tc>
        <w:tc>
          <w:tcPr>
            <w:tcW w:w="14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2</w:t>
            </w:r>
          </w:p>
        </w:tc>
        <w:tc>
          <w:tcPr>
            <w:tcW w:w="193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3</w:t>
            </w:r>
          </w:p>
        </w:tc>
        <w:tc>
          <w:tcPr>
            <w:tcW w:w="154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4</w:t>
            </w:r>
          </w:p>
        </w:tc>
        <w:tc>
          <w:tcPr>
            <w:tcW w:w="2134" w:type="dxa"/>
            <w:tcBorders>
              <w:top w:val="single" w:sz="4" w:space="0" w:color="auto"/>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5</w:t>
            </w:r>
          </w:p>
        </w:tc>
      </w:tr>
      <w:tr w:rsidR="00EF4693" w:rsidRPr="009E3BD9" w:rsidTr="00EF4693">
        <w:trPr>
          <w:trHeight w:val="240"/>
        </w:trPr>
        <w:tc>
          <w:tcPr>
            <w:tcW w:w="2134" w:type="dxa"/>
            <w:tcBorders>
              <w:top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47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93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54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13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По результатам проведенных изготовителем испытаний товара и экспертизы товара установлено, что товар:</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способен удовлетворить установленные и (или) предполагаемые потребности потребителя и является товаром надлежащего качества;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соответствует требованиям технических нормативных правовых актов по показателям безопасности ________________</w:t>
      </w:r>
      <w:r w:rsidR="007F0764">
        <w:rPr>
          <w:rFonts w:ascii="Times New Roman" w:eastAsia="Times New Roman" w:hAnsi="Times New Roman" w:cs="Times New Roman"/>
          <w:color w:val="000000"/>
          <w:sz w:val="28"/>
          <w:szCs w:val="28"/>
          <w:lang w:eastAsia="ru-RU"/>
        </w:rPr>
        <w:t>__________________</w:t>
      </w:r>
      <w:r w:rsidRPr="009E3BD9">
        <w:rPr>
          <w:rFonts w:ascii="Times New Roman" w:eastAsia="Times New Roman" w:hAnsi="Times New Roman" w:cs="Times New Roman"/>
          <w:color w:val="000000"/>
          <w:sz w:val="28"/>
          <w:szCs w:val="28"/>
          <w:lang w:eastAsia="ru-RU"/>
        </w:rPr>
        <w:t>______</w:t>
      </w:r>
    </w:p>
    <w:p w:rsidR="00EF4693" w:rsidRPr="009E3BD9" w:rsidRDefault="00EF4693" w:rsidP="00EF4693">
      <w:pPr>
        <w:ind w:firstLine="413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(контролируемые параметры</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7F0764">
        <w:rPr>
          <w:rFonts w:ascii="Times New Roman" w:eastAsia="Times New Roman" w:hAnsi="Times New Roman" w:cs="Times New Roman"/>
          <w:color w:val="000000"/>
          <w:sz w:val="28"/>
          <w:szCs w:val="28"/>
          <w:lang w:eastAsia="ru-RU"/>
        </w:rPr>
        <w:t>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 нормы технических нормативных правовых актов)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соответствует иным требованиям технических нормативных правовых актов, контролируемым изготовителем при производстве товара ___________________________</w:t>
      </w:r>
    </w:p>
    <w:p w:rsidR="00EF4693" w:rsidRPr="009E3BD9" w:rsidRDefault="00EF4693" w:rsidP="007F0764">
      <w:pPr>
        <w:ind w:firstLine="142"/>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(контролируемые параметры</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 нормы технических нормативных правовых актов)</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соответствует условиям договора, определяющим требования к качеству товара (при наличии таких условий) ________________________________________________________</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соответствует требованиям технической документации изготовителя _____________________________________________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(контролируемые параметры и нормы технической документации)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полном объеме сохраняет потребительские свойства.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В отношении товара, подлежащего обязательному подтверждению соответствия и (или) государственной регистрации, выданы:</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 </w:t>
      </w:r>
    </w:p>
    <w:tbl>
      <w:tblPr>
        <w:tblW w:w="934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987"/>
        <w:gridCol w:w="2064"/>
        <w:gridCol w:w="2594"/>
        <w:gridCol w:w="2700"/>
      </w:tblGrid>
      <w:tr w:rsidR="00EF4693" w:rsidRPr="009E3BD9" w:rsidTr="00EF4693">
        <w:trPr>
          <w:trHeight w:val="240"/>
        </w:trPr>
        <w:tc>
          <w:tcPr>
            <w:tcW w:w="1969" w:type="dxa"/>
            <w:vMerge w:val="restart"/>
            <w:tcBorders>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Документ об оценке соответствия</w:t>
            </w:r>
          </w:p>
        </w:tc>
        <w:tc>
          <w:tcPr>
            <w:tcW w:w="204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выдачи и номер документа</w:t>
            </w:r>
          </w:p>
        </w:tc>
        <w:tc>
          <w:tcPr>
            <w:tcW w:w="2569"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Срок действия документа</w:t>
            </w:r>
          </w:p>
        </w:tc>
        <w:tc>
          <w:tcPr>
            <w:tcW w:w="2674" w:type="dxa"/>
            <w:tcBorders>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Орган (организация), выдавший документ</w:t>
            </w:r>
          </w:p>
        </w:tc>
      </w:tr>
      <w:tr w:rsidR="00EF4693" w:rsidRPr="009E3BD9" w:rsidTr="00EF4693">
        <w:tc>
          <w:tcPr>
            <w:tcW w:w="0" w:type="auto"/>
            <w:vMerge/>
            <w:tcBorders>
              <w:bottom w:val="single" w:sz="4" w:space="0" w:color="auto"/>
              <w:right w:val="single" w:sz="4" w:space="0" w:color="auto"/>
            </w:tcBorders>
            <w:vAlign w:val="center"/>
            <w:hideMark/>
          </w:tcPr>
          <w:p w:rsidR="00EF4693" w:rsidRPr="009E3BD9" w:rsidRDefault="00EF4693" w:rsidP="00EF4693">
            <w:pPr>
              <w:jc w:val="left"/>
              <w:rPr>
                <w:rFonts w:ascii="Times New Roman" w:eastAsia="Times New Roman" w:hAnsi="Times New Roman" w:cs="Times New Roman"/>
                <w:sz w:val="28"/>
                <w:szCs w:val="28"/>
                <w:lang w:eastAsia="ru-RU"/>
              </w:rPr>
            </w:pPr>
          </w:p>
        </w:tc>
        <w:tc>
          <w:tcPr>
            <w:tcW w:w="204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569"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67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96"/>
        <w:gridCol w:w="1852"/>
        <w:gridCol w:w="2306"/>
        <w:gridCol w:w="2291"/>
      </w:tblGrid>
      <w:tr w:rsidR="00EF4693" w:rsidRPr="009E3BD9" w:rsidTr="00EF4693">
        <w:trPr>
          <w:trHeight w:val="240"/>
        </w:trPr>
        <w:tc>
          <w:tcPr>
            <w:tcW w:w="2869" w:type="dxa"/>
            <w:vMerge w:val="restart"/>
            <w:tcBorders>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Свидетельство о государственной гигиенической регистрации на товар</w:t>
            </w:r>
          </w:p>
        </w:tc>
        <w:tc>
          <w:tcPr>
            <w:tcW w:w="183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Дата выдачи и номер свидетельства</w:t>
            </w:r>
          </w:p>
        </w:tc>
        <w:tc>
          <w:tcPr>
            <w:tcW w:w="228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Срок действия свидетельства</w:t>
            </w:r>
          </w:p>
        </w:tc>
        <w:tc>
          <w:tcPr>
            <w:tcW w:w="2269" w:type="dxa"/>
            <w:tcBorders>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Орган (организация), выдавший свидетельство</w:t>
            </w:r>
          </w:p>
        </w:tc>
      </w:tr>
      <w:tr w:rsidR="00EF4693" w:rsidRPr="009E3BD9" w:rsidTr="00EF4693">
        <w:tc>
          <w:tcPr>
            <w:tcW w:w="0" w:type="auto"/>
            <w:vMerge/>
            <w:tcBorders>
              <w:bottom w:val="single" w:sz="4" w:space="0" w:color="auto"/>
              <w:right w:val="single" w:sz="4" w:space="0" w:color="auto"/>
            </w:tcBorders>
            <w:vAlign w:val="center"/>
            <w:hideMark/>
          </w:tcPr>
          <w:p w:rsidR="00EF4693" w:rsidRPr="009E3BD9" w:rsidRDefault="00EF4693" w:rsidP="00EF4693">
            <w:pPr>
              <w:jc w:val="left"/>
              <w:rPr>
                <w:rFonts w:ascii="Times New Roman" w:eastAsia="Times New Roman" w:hAnsi="Times New Roman" w:cs="Times New Roman"/>
                <w:sz w:val="28"/>
                <w:szCs w:val="28"/>
                <w:lang w:eastAsia="ru-RU"/>
              </w:rPr>
            </w:pPr>
          </w:p>
        </w:tc>
        <w:tc>
          <w:tcPr>
            <w:tcW w:w="183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28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2269"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jc w:val="lef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Руководитель организации</w:t>
      </w:r>
      <w:r w:rsidRPr="009E3BD9">
        <w:rPr>
          <w:rFonts w:ascii="Times New Roman" w:eastAsia="Times New Roman" w:hAnsi="Times New Roman" w:cs="Times New Roman"/>
          <w:color w:val="000000"/>
          <w:sz w:val="28"/>
          <w:szCs w:val="28"/>
          <w:lang w:eastAsia="ru-RU"/>
        </w:rPr>
        <w:br/>
        <w:t>(индивидуальный предприниматель) ______________________</w:t>
      </w:r>
    </w:p>
    <w:p w:rsidR="00EF4693" w:rsidRPr="009E3BD9" w:rsidRDefault="00EF4693" w:rsidP="00EF4693">
      <w:pPr>
        <w:ind w:firstLine="413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Иные ответственные лица _____________________</w:t>
      </w:r>
    </w:p>
    <w:p w:rsidR="00EF4693" w:rsidRPr="009E3BD9" w:rsidRDefault="00EF4693" w:rsidP="00EF4693">
      <w:pPr>
        <w:ind w:firstLine="3062"/>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(инициалы, фамилия)</w:t>
      </w:r>
    </w:p>
    <w:p w:rsidR="00EF4693" w:rsidRPr="009E3BD9" w:rsidRDefault="00EF4693" w:rsidP="00EF4693">
      <w:pPr>
        <w:ind w:firstLine="2699"/>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М.П.</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853"/>
        <w:gridCol w:w="3492"/>
      </w:tblGrid>
      <w:tr w:rsidR="00EF4693" w:rsidRPr="009E3BD9" w:rsidTr="00EF4693">
        <w:tc>
          <w:tcPr>
            <w:tcW w:w="5839" w:type="dxa"/>
            <w:tcMar>
              <w:top w:w="0" w:type="dxa"/>
              <w:left w:w="6" w:type="dxa"/>
              <w:bottom w:w="0" w:type="dxa"/>
              <w:right w:w="6" w:type="dxa"/>
            </w:tcMar>
            <w:hideMark/>
          </w:tcPr>
          <w:p w:rsidR="00EF4693" w:rsidRPr="009E3BD9" w:rsidRDefault="00EF4693" w:rsidP="00EF4693">
            <w:pPr>
              <w:ind w:firstLine="567"/>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484" w:type="dxa"/>
            <w:tcMar>
              <w:top w:w="0" w:type="dxa"/>
              <w:left w:w="6" w:type="dxa"/>
              <w:bottom w:w="0" w:type="dxa"/>
              <w:right w:w="6" w:type="dxa"/>
            </w:tcMar>
            <w:hideMark/>
          </w:tcPr>
          <w:p w:rsidR="00EF4693" w:rsidRPr="009E3BD9" w:rsidRDefault="00EF4693" w:rsidP="00EF4693">
            <w:pPr>
              <w:spacing w:after="28"/>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Приложение 3</w:t>
            </w:r>
          </w:p>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к Положению о порядке реализации</w:t>
            </w:r>
            <w:r w:rsidRPr="009E3BD9">
              <w:rPr>
                <w:rFonts w:ascii="Times New Roman" w:eastAsia="Times New Roman" w:hAnsi="Times New Roman" w:cs="Times New Roman"/>
                <w:sz w:val="28"/>
                <w:szCs w:val="28"/>
                <w:lang w:eastAsia="ru-RU"/>
              </w:rPr>
              <w:br/>
              <w:t>отдельных непродовольственных</w:t>
            </w:r>
            <w:r w:rsidRPr="009E3BD9">
              <w:rPr>
                <w:rFonts w:ascii="Times New Roman" w:eastAsia="Times New Roman" w:hAnsi="Times New Roman" w:cs="Times New Roman"/>
                <w:sz w:val="28"/>
                <w:szCs w:val="28"/>
                <w:lang w:eastAsia="ru-RU"/>
              </w:rPr>
              <w:br/>
              <w:t>товаров, срок службы и (или) срок</w:t>
            </w:r>
            <w:r w:rsidRPr="009E3BD9">
              <w:rPr>
                <w:rFonts w:ascii="Times New Roman" w:eastAsia="Times New Roman" w:hAnsi="Times New Roman" w:cs="Times New Roman"/>
                <w:sz w:val="28"/>
                <w:szCs w:val="28"/>
                <w:lang w:eastAsia="ru-RU"/>
              </w:rPr>
              <w:br/>
              <w:t>хранения которых истекли (кроме</w:t>
            </w:r>
            <w:r w:rsidRPr="009E3BD9">
              <w:rPr>
                <w:rFonts w:ascii="Times New Roman" w:eastAsia="Times New Roman" w:hAnsi="Times New Roman" w:cs="Times New Roman"/>
                <w:sz w:val="28"/>
                <w:szCs w:val="28"/>
                <w:lang w:eastAsia="ru-RU"/>
              </w:rPr>
              <w:br/>
              <w:t>лекарственных средств)</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right"/>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Форма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Министерство антимонопольного регулирования и торговли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center"/>
        <w:rPr>
          <w:rFonts w:ascii="Times New Roman" w:eastAsia="Times New Roman" w:hAnsi="Times New Roman" w:cs="Times New Roman"/>
          <w:b/>
          <w:bCs/>
          <w:color w:val="000000"/>
          <w:sz w:val="28"/>
          <w:szCs w:val="28"/>
          <w:lang w:eastAsia="ru-RU"/>
        </w:rPr>
      </w:pPr>
      <w:r w:rsidRPr="009E3BD9">
        <w:rPr>
          <w:rFonts w:ascii="Times New Roman" w:eastAsia="Times New Roman" w:hAnsi="Times New Roman" w:cs="Times New Roman"/>
          <w:b/>
          <w:bCs/>
          <w:color w:val="000000"/>
          <w:sz w:val="28"/>
          <w:szCs w:val="28"/>
          <w:lang w:eastAsia="ru-RU"/>
        </w:rPr>
        <w:t>РАЗРЕШЕНИЕ № ____</w:t>
      </w:r>
      <w:r w:rsidRPr="009E3BD9">
        <w:rPr>
          <w:rFonts w:ascii="Times New Roman" w:eastAsia="Times New Roman" w:hAnsi="Times New Roman" w:cs="Times New Roman"/>
          <w:b/>
          <w:bCs/>
          <w:color w:val="000000"/>
          <w:sz w:val="28"/>
          <w:szCs w:val="28"/>
          <w:lang w:eastAsia="ru-RU"/>
        </w:rPr>
        <w:br/>
        <w:t>на реализацию непродовольственных товаров, разрешенных к реализации</w:t>
      </w:r>
      <w:r w:rsidRPr="009E3BD9">
        <w:rPr>
          <w:rFonts w:ascii="Times New Roman" w:eastAsia="Times New Roman" w:hAnsi="Times New Roman" w:cs="Times New Roman"/>
          <w:b/>
          <w:bCs/>
          <w:color w:val="000000"/>
          <w:sz w:val="28"/>
          <w:szCs w:val="28"/>
          <w:lang w:eastAsia="ru-RU"/>
        </w:rPr>
        <w:br/>
        <w:t>по истечении их срока службы и (или) срока хранения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 ____________ 20__ г.</w:t>
      </w:r>
    </w:p>
    <w:p w:rsidR="00EF4693" w:rsidRPr="009E3BD9" w:rsidRDefault="00EF4693" w:rsidP="00EF4693">
      <w:pPr>
        <w:ind w:firstLine="720"/>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(дата выдачи)</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lastRenderedPageBreak/>
        <w:t>Выдано ______________________________________</w:t>
      </w:r>
      <w:r w:rsidR="007F0764">
        <w:rPr>
          <w:rFonts w:ascii="Times New Roman" w:eastAsia="Times New Roman" w:hAnsi="Times New Roman" w:cs="Times New Roman"/>
          <w:color w:val="000000"/>
          <w:sz w:val="28"/>
          <w:szCs w:val="28"/>
          <w:lang w:eastAsia="ru-RU"/>
        </w:rPr>
        <w:t>________________________</w:t>
      </w:r>
    </w:p>
    <w:p w:rsidR="00EF4693" w:rsidRPr="009E3BD9" w:rsidRDefault="00EF4693" w:rsidP="007F0764">
      <w:pPr>
        <w:ind w:firstLine="1134"/>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(наименование или фамилия, собственное имя, отчество,</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_____________________________________________</w:t>
      </w:r>
      <w:r w:rsidR="007F0764">
        <w:rPr>
          <w:rFonts w:ascii="Times New Roman" w:eastAsia="Times New Roman" w:hAnsi="Times New Roman" w:cs="Times New Roman"/>
          <w:color w:val="000000"/>
          <w:sz w:val="28"/>
          <w:szCs w:val="28"/>
          <w:lang w:eastAsia="ru-RU"/>
        </w:rPr>
        <w:t>____________________</w:t>
      </w:r>
    </w:p>
    <w:p w:rsidR="00EF4693" w:rsidRPr="009E3BD9" w:rsidRDefault="00EF4693" w:rsidP="00EF4693">
      <w:pPr>
        <w:jc w:val="cente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место нахождения или место жительства изготовителя)</w:t>
      </w:r>
    </w:p>
    <w:p w:rsidR="00EF4693" w:rsidRPr="009E3BD9" w:rsidRDefault="00EF4693" w:rsidP="00EF4693">
      <w:pPr>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на право реализации товара:</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10495" w:type="dxa"/>
        <w:tblInd w:w="-703" w:type="dxa"/>
        <w:tblBorders>
          <w:top w:val="single" w:sz="4" w:space="0" w:color="auto"/>
        </w:tblBorders>
        <w:tblCellMar>
          <w:left w:w="0" w:type="dxa"/>
          <w:right w:w="0" w:type="dxa"/>
        </w:tblCellMar>
        <w:tblLook w:val="04A0" w:firstRow="1" w:lastRow="0" w:firstColumn="1" w:lastColumn="0" w:noHBand="0" w:noVBand="1"/>
      </w:tblPr>
      <w:tblGrid>
        <w:gridCol w:w="960"/>
        <w:gridCol w:w="1166"/>
        <w:gridCol w:w="1364"/>
        <w:gridCol w:w="756"/>
        <w:gridCol w:w="1050"/>
        <w:gridCol w:w="1996"/>
        <w:gridCol w:w="1245"/>
        <w:gridCol w:w="934"/>
        <w:gridCol w:w="1024"/>
      </w:tblGrid>
      <w:tr w:rsidR="007F0764" w:rsidRPr="009E3BD9" w:rsidTr="007F0764">
        <w:trPr>
          <w:trHeight w:val="240"/>
        </w:trPr>
        <w:tc>
          <w:tcPr>
            <w:tcW w:w="960" w:type="dxa"/>
            <w:tcBorders>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 xml:space="preserve">Вид, </w:t>
            </w:r>
            <w:proofErr w:type="spellStart"/>
            <w:r w:rsidRPr="007F0764">
              <w:rPr>
                <w:rFonts w:ascii="Times New Roman" w:eastAsia="Times New Roman" w:hAnsi="Times New Roman" w:cs="Times New Roman"/>
                <w:szCs w:val="28"/>
                <w:lang w:eastAsia="ru-RU"/>
              </w:rPr>
              <w:t>наимено</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вание</w:t>
            </w:r>
            <w:proofErr w:type="spellEnd"/>
            <w:r w:rsidRPr="007F0764">
              <w:rPr>
                <w:rFonts w:ascii="Times New Roman" w:eastAsia="Times New Roman" w:hAnsi="Times New Roman" w:cs="Times New Roman"/>
                <w:szCs w:val="28"/>
                <w:lang w:eastAsia="ru-RU"/>
              </w:rPr>
              <w:t>, марка, модель, артикул товара</w:t>
            </w:r>
          </w:p>
        </w:tc>
        <w:tc>
          <w:tcPr>
            <w:tcW w:w="1166"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proofErr w:type="spellStart"/>
            <w:r w:rsidRPr="007F0764">
              <w:rPr>
                <w:rFonts w:ascii="Times New Roman" w:eastAsia="Times New Roman" w:hAnsi="Times New Roman" w:cs="Times New Roman"/>
                <w:szCs w:val="28"/>
                <w:lang w:eastAsia="ru-RU"/>
              </w:rPr>
              <w:t>Номи</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нальное</w:t>
            </w:r>
            <w:proofErr w:type="spellEnd"/>
            <w:r w:rsidRPr="007F0764">
              <w:rPr>
                <w:rFonts w:ascii="Times New Roman" w:eastAsia="Times New Roman" w:hAnsi="Times New Roman" w:cs="Times New Roman"/>
                <w:szCs w:val="28"/>
                <w:lang w:eastAsia="ru-RU"/>
              </w:rPr>
              <w:t xml:space="preserve"> количество товара</w:t>
            </w:r>
          </w:p>
        </w:tc>
        <w:tc>
          <w:tcPr>
            <w:tcW w:w="136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Количество упаковочных единиц товара</w:t>
            </w:r>
          </w:p>
        </w:tc>
        <w:tc>
          <w:tcPr>
            <w:tcW w:w="756"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 xml:space="preserve">Дата </w:t>
            </w:r>
            <w:proofErr w:type="spellStart"/>
            <w:r w:rsidRPr="007F0764">
              <w:rPr>
                <w:rFonts w:ascii="Times New Roman" w:eastAsia="Times New Roman" w:hAnsi="Times New Roman" w:cs="Times New Roman"/>
                <w:szCs w:val="28"/>
                <w:lang w:eastAsia="ru-RU"/>
              </w:rPr>
              <w:t>изгото</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вления</w:t>
            </w:r>
            <w:proofErr w:type="spellEnd"/>
            <w:r w:rsidRPr="007F0764">
              <w:rPr>
                <w:rFonts w:ascii="Times New Roman" w:eastAsia="Times New Roman" w:hAnsi="Times New Roman" w:cs="Times New Roman"/>
                <w:szCs w:val="28"/>
                <w:lang w:eastAsia="ru-RU"/>
              </w:rPr>
              <w:t xml:space="preserve"> товара</w:t>
            </w:r>
          </w:p>
        </w:tc>
        <w:tc>
          <w:tcPr>
            <w:tcW w:w="1050"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Дата истечения срока службы и (или) срока хранения товара</w:t>
            </w:r>
          </w:p>
        </w:tc>
        <w:tc>
          <w:tcPr>
            <w:tcW w:w="1996"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c>
          <w:tcPr>
            <w:tcW w:w="1245"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proofErr w:type="spellStart"/>
            <w:r w:rsidRPr="007F0764">
              <w:rPr>
                <w:rFonts w:ascii="Times New Roman" w:eastAsia="Times New Roman" w:hAnsi="Times New Roman" w:cs="Times New Roman"/>
                <w:szCs w:val="28"/>
                <w:lang w:eastAsia="ru-RU"/>
              </w:rPr>
              <w:t>Наиме</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нование</w:t>
            </w:r>
            <w:proofErr w:type="spellEnd"/>
            <w:r w:rsidRPr="007F0764">
              <w:rPr>
                <w:rFonts w:ascii="Times New Roman" w:eastAsia="Times New Roman" w:hAnsi="Times New Roman" w:cs="Times New Roman"/>
                <w:szCs w:val="28"/>
                <w:lang w:eastAsia="ru-RU"/>
              </w:rPr>
              <w:t xml:space="preserve"> и место нахождения лица, </w:t>
            </w:r>
            <w:proofErr w:type="spellStart"/>
            <w:r w:rsidRPr="007F0764">
              <w:rPr>
                <w:rFonts w:ascii="Times New Roman" w:eastAsia="Times New Roman" w:hAnsi="Times New Roman" w:cs="Times New Roman"/>
                <w:szCs w:val="28"/>
                <w:lang w:eastAsia="ru-RU"/>
              </w:rPr>
              <w:t>осущест</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t>вившего экспертизу</w:t>
            </w:r>
          </w:p>
        </w:tc>
        <w:tc>
          <w:tcPr>
            <w:tcW w:w="934" w:type="dxa"/>
            <w:tcBorders>
              <w:left w:val="single" w:sz="4" w:space="0" w:color="auto"/>
              <w:bottom w:val="single" w:sz="4" w:space="0" w:color="auto"/>
              <w:right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 xml:space="preserve">Дата и номер </w:t>
            </w:r>
            <w:proofErr w:type="spellStart"/>
            <w:r w:rsidRPr="007F0764">
              <w:rPr>
                <w:rFonts w:ascii="Times New Roman" w:eastAsia="Times New Roman" w:hAnsi="Times New Roman" w:cs="Times New Roman"/>
                <w:szCs w:val="28"/>
                <w:lang w:eastAsia="ru-RU"/>
              </w:rPr>
              <w:t>заключе</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ния</w:t>
            </w:r>
            <w:proofErr w:type="spellEnd"/>
            <w:r w:rsidRPr="007F0764">
              <w:rPr>
                <w:rFonts w:ascii="Times New Roman" w:eastAsia="Times New Roman" w:hAnsi="Times New Roman" w:cs="Times New Roman"/>
                <w:szCs w:val="28"/>
                <w:lang w:eastAsia="ru-RU"/>
              </w:rPr>
              <w:t xml:space="preserve"> </w:t>
            </w:r>
            <w:proofErr w:type="spellStart"/>
            <w:r w:rsidRPr="007F0764">
              <w:rPr>
                <w:rFonts w:ascii="Times New Roman" w:eastAsia="Times New Roman" w:hAnsi="Times New Roman" w:cs="Times New Roman"/>
                <w:szCs w:val="28"/>
                <w:lang w:eastAsia="ru-RU"/>
              </w:rPr>
              <w:t>экспер</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тизы</w:t>
            </w:r>
            <w:proofErr w:type="spellEnd"/>
          </w:p>
        </w:tc>
        <w:tc>
          <w:tcPr>
            <w:tcW w:w="1024" w:type="dxa"/>
            <w:tcBorders>
              <w:left w:val="single" w:sz="4" w:space="0" w:color="auto"/>
              <w:bottom w:val="single" w:sz="4" w:space="0" w:color="auto"/>
            </w:tcBorders>
            <w:tcMar>
              <w:top w:w="0" w:type="dxa"/>
              <w:left w:w="6" w:type="dxa"/>
              <w:bottom w:w="0" w:type="dxa"/>
              <w:right w:w="6" w:type="dxa"/>
            </w:tcMar>
            <w:hideMark/>
          </w:tcPr>
          <w:p w:rsidR="00EF4693" w:rsidRPr="007F0764" w:rsidRDefault="00EF4693" w:rsidP="00EF4693">
            <w:pPr>
              <w:jc w:val="center"/>
              <w:rPr>
                <w:rFonts w:ascii="Times New Roman" w:eastAsia="Times New Roman" w:hAnsi="Times New Roman" w:cs="Times New Roman"/>
                <w:szCs w:val="28"/>
                <w:lang w:eastAsia="ru-RU"/>
              </w:rPr>
            </w:pPr>
            <w:r w:rsidRPr="007F0764">
              <w:rPr>
                <w:rFonts w:ascii="Times New Roman" w:eastAsia="Times New Roman" w:hAnsi="Times New Roman" w:cs="Times New Roman"/>
                <w:szCs w:val="28"/>
                <w:lang w:eastAsia="ru-RU"/>
              </w:rPr>
              <w:t xml:space="preserve">Срок, в течение которого возможно </w:t>
            </w:r>
            <w:proofErr w:type="spellStart"/>
            <w:r w:rsidRPr="007F0764">
              <w:rPr>
                <w:rFonts w:ascii="Times New Roman" w:eastAsia="Times New Roman" w:hAnsi="Times New Roman" w:cs="Times New Roman"/>
                <w:szCs w:val="28"/>
                <w:lang w:eastAsia="ru-RU"/>
              </w:rPr>
              <w:t>исполь</w:t>
            </w:r>
            <w:proofErr w:type="spellEnd"/>
            <w:r w:rsidRPr="007F0764">
              <w:rPr>
                <w:rFonts w:ascii="Times New Roman" w:eastAsia="Times New Roman" w:hAnsi="Times New Roman" w:cs="Times New Roman"/>
                <w:szCs w:val="28"/>
                <w:lang w:eastAsia="ru-RU"/>
              </w:rPr>
              <w:t>-</w:t>
            </w:r>
            <w:r w:rsidRPr="007F0764">
              <w:rPr>
                <w:rFonts w:ascii="Times New Roman" w:eastAsia="Times New Roman" w:hAnsi="Times New Roman" w:cs="Times New Roman"/>
                <w:szCs w:val="28"/>
                <w:lang w:eastAsia="ru-RU"/>
              </w:rPr>
              <w:br/>
            </w:r>
            <w:proofErr w:type="spellStart"/>
            <w:r w:rsidRPr="007F0764">
              <w:rPr>
                <w:rFonts w:ascii="Times New Roman" w:eastAsia="Times New Roman" w:hAnsi="Times New Roman" w:cs="Times New Roman"/>
                <w:szCs w:val="28"/>
                <w:lang w:eastAsia="ru-RU"/>
              </w:rPr>
              <w:t>зование</w:t>
            </w:r>
            <w:proofErr w:type="spellEnd"/>
            <w:r w:rsidRPr="007F0764">
              <w:rPr>
                <w:rFonts w:ascii="Times New Roman" w:eastAsia="Times New Roman" w:hAnsi="Times New Roman" w:cs="Times New Roman"/>
                <w:szCs w:val="28"/>
                <w:lang w:eastAsia="ru-RU"/>
              </w:rPr>
              <w:t xml:space="preserve"> товара</w:t>
            </w:r>
          </w:p>
        </w:tc>
      </w:tr>
      <w:tr w:rsidR="007F0764" w:rsidRPr="009E3BD9" w:rsidTr="007F0764">
        <w:trPr>
          <w:trHeight w:val="240"/>
        </w:trPr>
        <w:tc>
          <w:tcPr>
            <w:tcW w:w="960" w:type="dxa"/>
            <w:tcBorders>
              <w:top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1</w:t>
            </w:r>
          </w:p>
        </w:tc>
        <w:tc>
          <w:tcPr>
            <w:tcW w:w="116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2</w:t>
            </w:r>
          </w:p>
        </w:tc>
        <w:tc>
          <w:tcPr>
            <w:tcW w:w="136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3</w:t>
            </w:r>
          </w:p>
        </w:tc>
        <w:tc>
          <w:tcPr>
            <w:tcW w:w="75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4</w:t>
            </w:r>
          </w:p>
        </w:tc>
        <w:tc>
          <w:tcPr>
            <w:tcW w:w="105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5</w:t>
            </w:r>
          </w:p>
        </w:tc>
        <w:tc>
          <w:tcPr>
            <w:tcW w:w="1996"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6</w:t>
            </w:r>
          </w:p>
        </w:tc>
        <w:tc>
          <w:tcPr>
            <w:tcW w:w="12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7</w:t>
            </w:r>
          </w:p>
        </w:tc>
        <w:tc>
          <w:tcPr>
            <w:tcW w:w="9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8</w:t>
            </w:r>
          </w:p>
        </w:tc>
        <w:tc>
          <w:tcPr>
            <w:tcW w:w="1024" w:type="dxa"/>
            <w:tcBorders>
              <w:top w:val="single" w:sz="4" w:space="0" w:color="auto"/>
              <w:left w:val="single" w:sz="4" w:space="0" w:color="auto"/>
              <w:bottom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9</w:t>
            </w:r>
          </w:p>
        </w:tc>
      </w:tr>
      <w:tr w:rsidR="007F0764" w:rsidRPr="009E3BD9" w:rsidTr="007F0764">
        <w:trPr>
          <w:trHeight w:val="240"/>
        </w:trPr>
        <w:tc>
          <w:tcPr>
            <w:tcW w:w="960" w:type="dxa"/>
            <w:tcBorders>
              <w:top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166"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36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756"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050"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996"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245"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934" w:type="dxa"/>
            <w:tcBorders>
              <w:top w:val="single" w:sz="4" w:space="0" w:color="auto"/>
              <w:left w:val="single" w:sz="4" w:space="0" w:color="auto"/>
              <w:righ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1024" w:type="dxa"/>
            <w:tcBorders>
              <w:top w:val="single" w:sz="4" w:space="0" w:color="auto"/>
              <w:left w:val="single" w:sz="4" w:space="0" w:color="auto"/>
            </w:tcBorders>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Реализация товара по истечении срока, в течение которого возможно использование товара, определенного изготовителем и указанного в настоящем разрешении, запрещается.</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Ответственность за качество товара, в том числе его безопасность, несет перед потребителем изготовитель (продавец, поставщик, представитель).</w:t>
      </w: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tbl>
      <w:tblPr>
        <w:tblW w:w="9345" w:type="dxa"/>
        <w:tblCellMar>
          <w:left w:w="0" w:type="dxa"/>
          <w:right w:w="0" w:type="dxa"/>
        </w:tblCellMar>
        <w:tblLook w:val="04A0" w:firstRow="1" w:lastRow="0" w:firstColumn="1" w:lastColumn="0" w:noHBand="0" w:noVBand="1"/>
      </w:tblPr>
      <w:tblGrid>
        <w:gridCol w:w="5078"/>
        <w:gridCol w:w="755"/>
        <w:gridCol w:w="3512"/>
      </w:tblGrid>
      <w:tr w:rsidR="00EF4693" w:rsidRPr="009E3BD9" w:rsidTr="00EF4693">
        <w:trPr>
          <w:trHeight w:val="240"/>
        </w:trPr>
        <w:tc>
          <w:tcPr>
            <w:tcW w:w="5389" w:type="dxa"/>
            <w:tcMar>
              <w:top w:w="0" w:type="dxa"/>
              <w:left w:w="6" w:type="dxa"/>
              <w:bottom w:w="0" w:type="dxa"/>
              <w:right w:w="6" w:type="dxa"/>
            </w:tcMar>
            <w:hideMark/>
          </w:tcPr>
          <w:p w:rsidR="00EF4693" w:rsidRPr="009E3BD9" w:rsidRDefault="00EF4693" w:rsidP="00EF4693">
            <w:pPr>
              <w:jc w:val="left"/>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Министр антимонопольного регулирования и торговли</w:t>
            </w:r>
            <w:r w:rsidRPr="009E3BD9">
              <w:rPr>
                <w:rFonts w:ascii="Times New Roman" w:eastAsia="Times New Roman" w:hAnsi="Times New Roman" w:cs="Times New Roman"/>
                <w:sz w:val="28"/>
                <w:szCs w:val="28"/>
                <w:lang w:eastAsia="ru-RU"/>
              </w:rPr>
              <w:br/>
              <w:t>(его заместитель) ________________</w:t>
            </w:r>
          </w:p>
        </w:tc>
        <w:tc>
          <w:tcPr>
            <w:tcW w:w="82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94"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_________________________</w:t>
            </w:r>
          </w:p>
        </w:tc>
      </w:tr>
      <w:tr w:rsidR="00EF4693" w:rsidRPr="009E3BD9" w:rsidTr="00EF4693">
        <w:trPr>
          <w:trHeight w:val="240"/>
        </w:trPr>
        <w:tc>
          <w:tcPr>
            <w:tcW w:w="5389" w:type="dxa"/>
            <w:tcMar>
              <w:top w:w="0" w:type="dxa"/>
              <w:left w:w="6" w:type="dxa"/>
              <w:bottom w:w="0" w:type="dxa"/>
              <w:right w:w="6" w:type="dxa"/>
            </w:tcMar>
            <w:hideMark/>
          </w:tcPr>
          <w:p w:rsidR="00EF4693" w:rsidRPr="009E3BD9" w:rsidRDefault="00EF4693" w:rsidP="00EF4693">
            <w:pPr>
              <w:ind w:firstLine="2342"/>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(подпись)</w:t>
            </w:r>
          </w:p>
        </w:tc>
        <w:tc>
          <w:tcPr>
            <w:tcW w:w="82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94" w:type="dxa"/>
            <w:tcMar>
              <w:top w:w="0" w:type="dxa"/>
              <w:left w:w="6" w:type="dxa"/>
              <w:bottom w:w="0" w:type="dxa"/>
              <w:right w:w="6" w:type="dxa"/>
            </w:tcMar>
            <w:hideMark/>
          </w:tcPr>
          <w:p w:rsidR="00EF4693" w:rsidRPr="009E3BD9" w:rsidRDefault="00EF4693" w:rsidP="00EF4693">
            <w:pPr>
              <w:jc w:val="cente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(инициалы, фамилия)</w:t>
            </w:r>
          </w:p>
        </w:tc>
      </w:tr>
      <w:tr w:rsidR="00EF4693" w:rsidRPr="009E3BD9" w:rsidTr="00EF4693">
        <w:trPr>
          <w:trHeight w:val="240"/>
        </w:trPr>
        <w:tc>
          <w:tcPr>
            <w:tcW w:w="5389" w:type="dxa"/>
            <w:tcMar>
              <w:top w:w="0" w:type="dxa"/>
              <w:left w:w="6" w:type="dxa"/>
              <w:bottom w:w="0" w:type="dxa"/>
              <w:right w:w="6" w:type="dxa"/>
            </w:tcMar>
            <w:hideMark/>
          </w:tcPr>
          <w:p w:rsidR="00EF4693" w:rsidRPr="009E3BD9" w:rsidRDefault="00EF4693" w:rsidP="00EF4693">
            <w:pPr>
              <w:ind w:firstLine="2342"/>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М.П.</w:t>
            </w:r>
          </w:p>
        </w:tc>
        <w:tc>
          <w:tcPr>
            <w:tcW w:w="829"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c>
          <w:tcPr>
            <w:tcW w:w="3094" w:type="dxa"/>
            <w:tcMar>
              <w:top w:w="0" w:type="dxa"/>
              <w:left w:w="6" w:type="dxa"/>
              <w:bottom w:w="0" w:type="dxa"/>
              <w:right w:w="6" w:type="dxa"/>
            </w:tcMar>
            <w:hideMark/>
          </w:tcPr>
          <w:p w:rsidR="00EF4693" w:rsidRPr="009E3BD9" w:rsidRDefault="00EF4693" w:rsidP="00EF4693">
            <w:pPr>
              <w:rPr>
                <w:rFonts w:ascii="Times New Roman" w:eastAsia="Times New Roman" w:hAnsi="Times New Roman" w:cs="Times New Roman"/>
                <w:sz w:val="28"/>
                <w:szCs w:val="28"/>
                <w:lang w:eastAsia="ru-RU"/>
              </w:rPr>
            </w:pPr>
            <w:r w:rsidRPr="009E3BD9">
              <w:rPr>
                <w:rFonts w:ascii="Times New Roman" w:eastAsia="Times New Roman" w:hAnsi="Times New Roman" w:cs="Times New Roman"/>
                <w:sz w:val="28"/>
                <w:szCs w:val="28"/>
                <w:lang w:eastAsia="ru-RU"/>
              </w:rPr>
              <w:t> </w:t>
            </w:r>
          </w:p>
        </w:tc>
      </w:tr>
    </w:tbl>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p w:rsidR="00EF4693" w:rsidRPr="009E3BD9" w:rsidRDefault="00EF4693" w:rsidP="00EF4693">
      <w:pPr>
        <w:jc w:val="left"/>
        <w:rPr>
          <w:rFonts w:ascii="Times New Roman" w:eastAsia="Times New Roman" w:hAnsi="Times New Roman" w:cs="Times New Roman"/>
          <w:sz w:val="28"/>
          <w:szCs w:val="28"/>
          <w:lang w:eastAsia="ru-RU"/>
        </w:rPr>
      </w:pPr>
    </w:p>
    <w:p w:rsidR="00EF4693" w:rsidRPr="009E3BD9" w:rsidRDefault="00EF4693" w:rsidP="00EF4693">
      <w:pPr>
        <w:ind w:firstLine="567"/>
        <w:rPr>
          <w:rFonts w:ascii="Times New Roman" w:eastAsia="Times New Roman" w:hAnsi="Times New Roman" w:cs="Times New Roman"/>
          <w:color w:val="000000"/>
          <w:sz w:val="28"/>
          <w:szCs w:val="28"/>
          <w:lang w:eastAsia="ru-RU"/>
        </w:rPr>
      </w:pPr>
      <w:r w:rsidRPr="009E3BD9">
        <w:rPr>
          <w:rFonts w:ascii="Times New Roman" w:eastAsia="Times New Roman" w:hAnsi="Times New Roman" w:cs="Times New Roman"/>
          <w:color w:val="000000"/>
          <w:sz w:val="28"/>
          <w:szCs w:val="28"/>
          <w:lang w:eastAsia="ru-RU"/>
        </w:rPr>
        <w:t> </w:t>
      </w:r>
    </w:p>
    <w:sectPr w:rsidR="00EF4693" w:rsidRPr="009E3BD9" w:rsidSect="0067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4693"/>
    <w:rsid w:val="00120355"/>
    <w:rsid w:val="0039286B"/>
    <w:rsid w:val="003A5806"/>
    <w:rsid w:val="00424806"/>
    <w:rsid w:val="005A184A"/>
    <w:rsid w:val="006701BB"/>
    <w:rsid w:val="006C17BD"/>
    <w:rsid w:val="006D5821"/>
    <w:rsid w:val="007878AA"/>
    <w:rsid w:val="007F0764"/>
    <w:rsid w:val="00812FDF"/>
    <w:rsid w:val="00851EE5"/>
    <w:rsid w:val="009336BB"/>
    <w:rsid w:val="009E3BD9"/>
    <w:rsid w:val="00B73169"/>
    <w:rsid w:val="00C04F12"/>
    <w:rsid w:val="00EF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83E24-A5AD-4E5D-BAD3-3CA4D939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EF4693"/>
  </w:style>
  <w:style w:type="character" w:customStyle="1" w:styleId="promulgator">
    <w:name w:val="promulgator"/>
    <w:basedOn w:val="a0"/>
    <w:rsid w:val="00EF4693"/>
  </w:style>
  <w:style w:type="paragraph" w:customStyle="1" w:styleId="newncpi">
    <w:name w:val="newncpi"/>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datepr">
    <w:name w:val="datepr"/>
    <w:basedOn w:val="a0"/>
    <w:rsid w:val="00EF4693"/>
  </w:style>
  <w:style w:type="character" w:customStyle="1" w:styleId="number">
    <w:name w:val="number"/>
    <w:basedOn w:val="a0"/>
    <w:rsid w:val="00EF4693"/>
  </w:style>
  <w:style w:type="paragraph" w:customStyle="1" w:styleId="1">
    <w:name w:val="Заголовок1"/>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i">
    <w:name w:val="changei"/>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hangeadd">
    <w:name w:val="changeadd"/>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eamble">
    <w:name w:val="preamble"/>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oint">
    <w:name w:val="point"/>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derpoint">
    <w:name w:val="underpoint"/>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ednoun">
    <w:name w:val="rednoun"/>
    <w:basedOn w:val="a0"/>
    <w:rsid w:val="00EF4693"/>
  </w:style>
  <w:style w:type="character" w:customStyle="1" w:styleId="post">
    <w:name w:val="post"/>
    <w:basedOn w:val="a0"/>
    <w:rsid w:val="00EF4693"/>
  </w:style>
  <w:style w:type="character" w:customStyle="1" w:styleId="pers">
    <w:name w:val="pers"/>
    <w:basedOn w:val="a0"/>
    <w:rsid w:val="00EF4693"/>
  </w:style>
  <w:style w:type="paragraph" w:customStyle="1" w:styleId="capu1">
    <w:name w:val="capu1"/>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ap1">
    <w:name w:val="cap1"/>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u">
    <w:name w:val="titleu"/>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1">
    <w:name w:val="append1"/>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ppend">
    <w:name w:val="append"/>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begform">
    <w:name w:val="begform"/>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onestring">
    <w:name w:val="onestring"/>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itlep">
    <w:name w:val="titlep"/>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undline">
    <w:name w:val="undline"/>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form">
    <w:name w:val="endform"/>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10">
    <w:name w:val="table10"/>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line">
    <w:name w:val="snoskiline"/>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noski">
    <w:name w:val="snoski"/>
    <w:basedOn w:val="a"/>
    <w:rsid w:val="00EF4693"/>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Мегатроника</dc:creator>
  <cp:lastModifiedBy>Максим</cp:lastModifiedBy>
  <cp:revision>5</cp:revision>
  <dcterms:created xsi:type="dcterms:W3CDTF">2017-07-26T15:22:00Z</dcterms:created>
  <dcterms:modified xsi:type="dcterms:W3CDTF">2017-07-31T15:15:00Z</dcterms:modified>
</cp:coreProperties>
</file>