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71" w:rsidRDefault="00B40B71" w:rsidP="00E17CA4">
      <w:pPr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B40B7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40B71" w:rsidRPr="00B40B71" w:rsidRDefault="00B40B71" w:rsidP="00E17CA4">
      <w:pPr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B40B71">
        <w:rPr>
          <w:rFonts w:ascii="Times New Roman" w:hAnsi="Times New Roman" w:cs="Times New Roman"/>
          <w:b/>
          <w:sz w:val="28"/>
          <w:szCs w:val="28"/>
        </w:rPr>
        <w:t>О ВЕДЕНИИ ЧЕРНОГО СПИСКА</w:t>
      </w:r>
    </w:p>
    <w:p w:rsidR="00B40B71" w:rsidRDefault="00B40B71" w:rsidP="00E17CA4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6701BB" w:rsidRDefault="0063093A" w:rsidP="00E17CA4">
      <w:pPr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63093A">
        <w:rPr>
          <w:rFonts w:ascii="Times New Roman" w:hAnsi="Times New Roman" w:cs="Times New Roman"/>
          <w:sz w:val="28"/>
          <w:szCs w:val="28"/>
        </w:rPr>
        <w:t>Черный список</w:t>
      </w:r>
      <w:r>
        <w:rPr>
          <w:rFonts w:ascii="Times New Roman" w:hAnsi="Times New Roman" w:cs="Times New Roman"/>
          <w:sz w:val="28"/>
          <w:szCs w:val="28"/>
        </w:rPr>
        <w:t xml:space="preserve">, размещенные на официальном сайте ОО «Городское общество защиты потребителей», представляет собой информацию о компаниях, учреждениях, организациях и индивидуальных </w:t>
      </w:r>
      <w:r w:rsidR="001A6483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FF50EE">
        <w:rPr>
          <w:rFonts w:ascii="Times New Roman" w:hAnsi="Times New Roman" w:cs="Times New Roman"/>
          <w:sz w:val="28"/>
          <w:szCs w:val="28"/>
        </w:rPr>
        <w:t>, которыми тем или иным образом было допущено отступление от действующего законодательства Республики Беларусь о защите прав потребителей, вследствие чего, в последующем, было вынесено соответствующее судебное решение, констатирующее факт обозначенного выше отступления.</w:t>
      </w:r>
      <w:proofErr w:type="gramEnd"/>
    </w:p>
    <w:p w:rsidR="00FF50EE" w:rsidRDefault="00FF50EE" w:rsidP="00E17CA4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ЧЕРНЫЙ СПИСОК составляется без цели оскорбления, унижения либо дискредитации. В списке не раскрываются чьи-либо персональные данные, отсутствует какой либо призыв потребителей отказываться от обращения к субъектам хозяйствования, указанным в ЧЕРНОМ СПИСКЕ. Размещение обозначенных сведений не нацелено на подрыв доверия потребителей к какой-либо компании, учреждению, организации либо индивидуальному предпринимателю или их работам (услугам), продукции.</w:t>
      </w:r>
    </w:p>
    <w:p w:rsidR="00FF50EE" w:rsidRDefault="00E17CA4" w:rsidP="00E17CA4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СПИСОК не содержит сведений в виде оценочных суждений или мнений, умаляющих деловую репутацию в сфере предпринимательской и иной хозяйственной (экономической) деятельности юридического лица, организации, не являющейся юридическим лицом, индивидуального предпринимателя или гражданина.</w:t>
      </w:r>
    </w:p>
    <w:p w:rsidR="00E17CA4" w:rsidRPr="0063093A" w:rsidRDefault="00E17CA4" w:rsidP="00E17CA4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список вносятся лишь наименование субъекта предпринимательской деятельности и иной хозяйственной (экономической) деятельности, признанного в установленном судебном порядке допустившим отступления от действующего законодательства Республики Беларусь о защите прав потребителей и лишь после вступления соответствующего судебного постановления в законную силу, а также наименование судебного органа, дата вынесения и название судебного акта.</w:t>
      </w:r>
    </w:p>
    <w:sectPr w:rsidR="00E17CA4" w:rsidRPr="0063093A" w:rsidSect="0067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3A"/>
    <w:rsid w:val="001A6483"/>
    <w:rsid w:val="003A5806"/>
    <w:rsid w:val="00424806"/>
    <w:rsid w:val="005A184A"/>
    <w:rsid w:val="0063093A"/>
    <w:rsid w:val="006701BB"/>
    <w:rsid w:val="006C17BD"/>
    <w:rsid w:val="007878AA"/>
    <w:rsid w:val="00812FDF"/>
    <w:rsid w:val="00851EE5"/>
    <w:rsid w:val="009336BB"/>
    <w:rsid w:val="009866E3"/>
    <w:rsid w:val="00B40B71"/>
    <w:rsid w:val="00C04F12"/>
    <w:rsid w:val="00E17CA4"/>
    <w:rsid w:val="00F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Мегатроника</dc:creator>
  <cp:lastModifiedBy>Мегатроника</cp:lastModifiedBy>
  <cp:revision>2</cp:revision>
  <dcterms:created xsi:type="dcterms:W3CDTF">2019-10-17T18:37:00Z</dcterms:created>
  <dcterms:modified xsi:type="dcterms:W3CDTF">2019-10-17T18:37:00Z</dcterms:modified>
</cp:coreProperties>
</file>